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CDB" w:rsidRPr="00835CDB" w:rsidRDefault="00835CDB" w:rsidP="00835CDB">
      <w:pPr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835CDB" w:rsidRPr="00835CDB" w:rsidTr="0053506C">
        <w:trPr>
          <w:jc w:val="center"/>
        </w:trPr>
        <w:tc>
          <w:tcPr>
            <w:tcW w:w="3285" w:type="dxa"/>
          </w:tcPr>
          <w:p w:rsidR="00835CDB" w:rsidRPr="00835CDB" w:rsidRDefault="00835CDB" w:rsidP="00835CDB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35CD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« Согласовано»</w:t>
            </w:r>
          </w:p>
          <w:p w:rsidR="00835CDB" w:rsidRPr="00835CDB" w:rsidRDefault="00835CDB" w:rsidP="00835CD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35C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Руководитель 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Ш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</w:t>
            </w:r>
          </w:p>
          <w:p w:rsidR="00835CDB" w:rsidRPr="00835CDB" w:rsidRDefault="00835CDB" w:rsidP="00835CD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35C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  <w:t>/Ибатуллина З. К./</w:t>
            </w:r>
          </w:p>
          <w:p w:rsidR="00835CDB" w:rsidRPr="008F04F7" w:rsidRDefault="00835CDB" w:rsidP="00835CD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35C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№</w:t>
            </w:r>
            <w:r w:rsidR="008F04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1</w:t>
            </w:r>
          </w:p>
          <w:p w:rsidR="00835CDB" w:rsidRPr="00835CDB" w:rsidRDefault="00835CDB" w:rsidP="00835CD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35CD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="008F04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«18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14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</w:p>
          <w:p w:rsidR="00835CDB" w:rsidRPr="00835CDB" w:rsidRDefault="00835CDB" w:rsidP="00835CD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35CDB" w:rsidRPr="00835CDB" w:rsidRDefault="00835CDB" w:rsidP="00835CDB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835CDB" w:rsidRPr="00835CDB" w:rsidRDefault="00835CDB" w:rsidP="00835CDB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835CDB" w:rsidRPr="00835CDB" w:rsidRDefault="00835CDB" w:rsidP="00835CDB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835CDB" w:rsidRPr="00835CDB" w:rsidRDefault="00835CDB" w:rsidP="00835CD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835CDB" w:rsidRPr="00835CDB" w:rsidRDefault="00835CDB" w:rsidP="00835CDB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85" w:type="dxa"/>
          </w:tcPr>
          <w:p w:rsidR="00835CDB" w:rsidRPr="00835CDB" w:rsidRDefault="00835CDB" w:rsidP="00835CDB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35CD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835CDB" w:rsidRPr="00835CDB" w:rsidRDefault="00835CDB" w:rsidP="00835CD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35C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Заместитель руководителя по УР____/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Д.Д.Абдрахманова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</w:p>
          <w:p w:rsidR="00835CDB" w:rsidRPr="00835CDB" w:rsidRDefault="00835CDB" w:rsidP="00835CD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35C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29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14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</w:p>
          <w:p w:rsidR="00835CDB" w:rsidRPr="00835CDB" w:rsidRDefault="00835CDB" w:rsidP="00835CD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85" w:type="dxa"/>
          </w:tcPr>
          <w:p w:rsidR="00835CDB" w:rsidRPr="00835CDB" w:rsidRDefault="00835CDB" w:rsidP="00835CDB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35CD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835CDB" w:rsidRPr="00835CDB" w:rsidRDefault="00835CDB" w:rsidP="00835CDB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35C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</w:t>
            </w:r>
          </w:p>
          <w:p w:rsidR="00835CDB" w:rsidRPr="00835CDB" w:rsidRDefault="00835CDB" w:rsidP="00835CDB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35C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____/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И.И. Шарафутдинова/</w:t>
            </w:r>
          </w:p>
          <w:p w:rsidR="00835CDB" w:rsidRPr="00835CDB" w:rsidRDefault="00835CDB" w:rsidP="00835CDB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35C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Приказ 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№ 64.1</w:t>
            </w:r>
          </w:p>
          <w:p w:rsidR="00835CDB" w:rsidRPr="00835CDB" w:rsidRDefault="00835CDB" w:rsidP="00835CD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35CD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сентября 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14 </w:t>
            </w:r>
            <w:r w:rsidRPr="00835C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</w:p>
          <w:p w:rsidR="00835CDB" w:rsidRPr="00835CDB" w:rsidRDefault="00835CDB" w:rsidP="00835CD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835CDB" w:rsidRPr="00835CDB" w:rsidRDefault="00835CDB" w:rsidP="00835CDB">
      <w:pPr>
        <w:rPr>
          <w:rFonts w:ascii="Times New Roman" w:hAnsi="Times New Roman"/>
          <w:b/>
          <w:sz w:val="36"/>
          <w:szCs w:val="36"/>
          <w:lang w:val="tt-RU" w:eastAsia="ru-RU"/>
        </w:rPr>
      </w:pPr>
      <w:r w:rsidRPr="00835CDB">
        <w:rPr>
          <w:rFonts w:ascii="Times New Roman" w:hAnsi="Times New Roman"/>
          <w:b/>
          <w:sz w:val="36"/>
          <w:szCs w:val="36"/>
          <w:lang w:val="tt-RU" w:eastAsia="ru-RU"/>
        </w:rPr>
        <w:t>Рабочая  программа</w:t>
      </w:r>
    </w:p>
    <w:p w:rsidR="00835CDB" w:rsidRPr="00835CDB" w:rsidRDefault="00835CDB" w:rsidP="00835CDB">
      <w:pPr>
        <w:rPr>
          <w:rFonts w:ascii="Times New Roman" w:hAnsi="Times New Roman"/>
          <w:sz w:val="36"/>
          <w:szCs w:val="36"/>
          <w:lang w:val="tt-RU" w:eastAsia="ru-RU"/>
        </w:rPr>
      </w:pPr>
      <w:r w:rsidRPr="00835CDB">
        <w:rPr>
          <w:rFonts w:ascii="Times New Roman" w:hAnsi="Times New Roman"/>
          <w:sz w:val="36"/>
          <w:szCs w:val="36"/>
          <w:lang w:val="tt-RU" w:eastAsia="ru-RU"/>
        </w:rPr>
        <w:t xml:space="preserve">по  </w:t>
      </w:r>
      <w:r>
        <w:rPr>
          <w:rFonts w:ascii="Times New Roman" w:hAnsi="Times New Roman"/>
          <w:sz w:val="36"/>
          <w:szCs w:val="36"/>
          <w:lang w:val="tt-RU" w:eastAsia="ru-RU"/>
        </w:rPr>
        <w:t>русскому языку</w:t>
      </w:r>
      <w:r w:rsidRPr="00835CDB">
        <w:rPr>
          <w:rFonts w:ascii="Times New Roman" w:hAnsi="Times New Roman"/>
          <w:sz w:val="36"/>
          <w:szCs w:val="36"/>
          <w:lang w:val="tt-RU" w:eastAsia="ru-RU"/>
        </w:rPr>
        <w:t xml:space="preserve"> для 1 класса</w:t>
      </w:r>
    </w:p>
    <w:p w:rsidR="00835CDB" w:rsidRPr="00835CDB" w:rsidRDefault="00835CDB" w:rsidP="00835CDB">
      <w:pPr>
        <w:rPr>
          <w:rFonts w:ascii="Times New Roman" w:hAnsi="Times New Roman"/>
          <w:sz w:val="36"/>
          <w:szCs w:val="36"/>
          <w:lang w:val="tt-RU" w:eastAsia="ru-RU"/>
        </w:rPr>
      </w:pPr>
      <w:r w:rsidRPr="00835CDB">
        <w:rPr>
          <w:rFonts w:ascii="Times New Roman" w:hAnsi="Times New Roman"/>
          <w:sz w:val="36"/>
          <w:szCs w:val="36"/>
          <w:lang w:val="tt-RU" w:eastAsia="ru-RU"/>
        </w:rPr>
        <w:t>учителя начальных классов</w:t>
      </w:r>
    </w:p>
    <w:p w:rsidR="00835CDB" w:rsidRPr="00835CDB" w:rsidRDefault="00835CDB" w:rsidP="00835CDB">
      <w:pPr>
        <w:rPr>
          <w:rFonts w:ascii="Times New Roman" w:hAnsi="Times New Roman"/>
          <w:sz w:val="36"/>
          <w:szCs w:val="36"/>
          <w:lang w:val="tt-RU" w:eastAsia="ru-RU"/>
        </w:rPr>
      </w:pPr>
      <w:r w:rsidRPr="00835CDB">
        <w:rPr>
          <w:rFonts w:ascii="Times New Roman" w:hAnsi="Times New Roman"/>
          <w:sz w:val="36"/>
          <w:szCs w:val="36"/>
          <w:lang w:val="tt-RU" w:eastAsia="ru-RU"/>
        </w:rPr>
        <w:t>муниципального  бюджетного</w:t>
      </w:r>
    </w:p>
    <w:p w:rsidR="00835CDB" w:rsidRPr="00835CDB" w:rsidRDefault="00835CDB" w:rsidP="00835CDB">
      <w:pPr>
        <w:rPr>
          <w:rFonts w:ascii="Times New Roman" w:hAnsi="Times New Roman"/>
          <w:sz w:val="36"/>
          <w:szCs w:val="36"/>
          <w:lang w:val="tt-RU" w:eastAsia="ru-RU"/>
        </w:rPr>
      </w:pPr>
      <w:r w:rsidRPr="00835CDB">
        <w:rPr>
          <w:rFonts w:ascii="Times New Roman" w:hAnsi="Times New Roman"/>
          <w:sz w:val="36"/>
          <w:szCs w:val="36"/>
          <w:lang w:val="tt-RU" w:eastAsia="ru-RU"/>
        </w:rPr>
        <w:t>общеобразовательного  учреждения</w:t>
      </w:r>
    </w:p>
    <w:p w:rsidR="00835CDB" w:rsidRPr="00835CDB" w:rsidRDefault="00835CDB" w:rsidP="00835CDB">
      <w:pPr>
        <w:rPr>
          <w:rFonts w:ascii="Times New Roman" w:hAnsi="Times New Roman"/>
          <w:sz w:val="36"/>
          <w:szCs w:val="36"/>
          <w:lang w:val="tt-RU" w:eastAsia="ru-RU"/>
        </w:rPr>
      </w:pPr>
      <w:r w:rsidRPr="00835CDB">
        <w:rPr>
          <w:rFonts w:ascii="Times New Roman" w:hAnsi="Times New Roman"/>
          <w:sz w:val="36"/>
          <w:szCs w:val="36"/>
          <w:lang w:val="tt-RU" w:eastAsia="ru-RU"/>
        </w:rPr>
        <w:t>“ Нурлатская  основная  общеобразовательная  школа”</w:t>
      </w:r>
    </w:p>
    <w:p w:rsidR="00835CDB" w:rsidRPr="00835CDB" w:rsidRDefault="00835CDB" w:rsidP="00835CDB">
      <w:pPr>
        <w:rPr>
          <w:rFonts w:ascii="Times New Roman" w:hAnsi="Times New Roman"/>
          <w:sz w:val="36"/>
          <w:szCs w:val="36"/>
          <w:lang w:val="tt-RU" w:eastAsia="ru-RU"/>
        </w:rPr>
      </w:pPr>
      <w:r w:rsidRPr="00835CDB">
        <w:rPr>
          <w:rFonts w:ascii="Times New Roman" w:hAnsi="Times New Roman"/>
          <w:sz w:val="36"/>
          <w:szCs w:val="36"/>
          <w:lang w:val="tt-RU" w:eastAsia="ru-RU"/>
        </w:rPr>
        <w:t>Буинского   муниципального  района  Республики  Татарстан</w:t>
      </w:r>
    </w:p>
    <w:p w:rsidR="00835CDB" w:rsidRPr="00835CDB" w:rsidRDefault="00835CDB" w:rsidP="00835CDB">
      <w:pPr>
        <w:rPr>
          <w:rFonts w:ascii="Times New Roman" w:hAnsi="Times New Roman"/>
          <w:sz w:val="36"/>
          <w:szCs w:val="36"/>
          <w:lang w:val="tt-RU" w:eastAsia="ru-RU"/>
        </w:rPr>
      </w:pPr>
      <w:r w:rsidRPr="00835CDB">
        <w:rPr>
          <w:rFonts w:ascii="Times New Roman" w:hAnsi="Times New Roman"/>
          <w:sz w:val="36"/>
          <w:szCs w:val="36"/>
          <w:lang w:val="tt-RU" w:eastAsia="ru-RU"/>
        </w:rPr>
        <w:t>Шарафутдиновой Гелюси Ильдусовны</w:t>
      </w:r>
    </w:p>
    <w:p w:rsidR="00835CDB" w:rsidRPr="00835CDB" w:rsidRDefault="00835CDB" w:rsidP="00835CDB">
      <w:pPr>
        <w:rPr>
          <w:rFonts w:ascii="Times New Roman" w:hAnsi="Times New Roman"/>
          <w:sz w:val="36"/>
          <w:szCs w:val="36"/>
          <w:lang w:val="tt-RU" w:eastAsia="ru-RU"/>
        </w:rPr>
      </w:pPr>
    </w:p>
    <w:p w:rsidR="00835CDB" w:rsidRPr="00835CDB" w:rsidRDefault="00835CDB" w:rsidP="00835CDB">
      <w:pPr>
        <w:ind w:left="612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35CDB">
        <w:rPr>
          <w:rFonts w:ascii="Times New Roman" w:eastAsia="Times New Roman" w:hAnsi="Times New Roman"/>
          <w:sz w:val="24"/>
          <w:szCs w:val="24"/>
          <w:lang w:eastAsia="ru-RU"/>
        </w:rPr>
        <w:t>Рассмотрено</w:t>
      </w:r>
      <w:r w:rsidRPr="00835CD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Pr="00835CDB">
        <w:rPr>
          <w:rFonts w:ascii="Times New Roman" w:eastAsia="Times New Roman" w:hAnsi="Times New Roman"/>
          <w:sz w:val="24"/>
          <w:szCs w:val="24"/>
          <w:lang w:eastAsia="ru-RU"/>
        </w:rPr>
        <w:t xml:space="preserve"> на заседании педагогического совета</w:t>
      </w:r>
    </w:p>
    <w:p w:rsidR="00835CDB" w:rsidRPr="00835CDB" w:rsidRDefault="00835CDB" w:rsidP="00835CDB">
      <w:pPr>
        <w:ind w:left="6120"/>
        <w:jc w:val="right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835CDB">
        <w:rPr>
          <w:rFonts w:ascii="Times New Roman" w:eastAsia="Times New Roman" w:hAnsi="Times New Roman"/>
          <w:sz w:val="24"/>
          <w:szCs w:val="24"/>
          <w:lang w:eastAsia="ru-RU"/>
        </w:rPr>
        <w:t xml:space="preserve">протокол № </w:t>
      </w:r>
      <w:r w:rsidR="008F04F7">
        <w:rPr>
          <w:rFonts w:ascii="Times New Roman" w:eastAsia="Times New Roman" w:hAnsi="Times New Roman"/>
          <w:sz w:val="24"/>
          <w:szCs w:val="24"/>
          <w:lang w:val="tt-RU" w:eastAsia="ru-RU"/>
        </w:rPr>
        <w:t>1</w:t>
      </w:r>
    </w:p>
    <w:p w:rsidR="00835CDB" w:rsidRPr="00835CDB" w:rsidRDefault="00835CDB" w:rsidP="00835CDB">
      <w:pPr>
        <w:ind w:left="612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35CDB">
        <w:rPr>
          <w:rFonts w:ascii="Times New Roman" w:eastAsia="Times New Roman" w:hAnsi="Times New Roman"/>
          <w:sz w:val="24"/>
          <w:szCs w:val="24"/>
          <w:lang w:eastAsia="ru-RU"/>
        </w:rPr>
        <w:t>от</w:t>
      </w:r>
      <w:r w:rsidRPr="00835CD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Pr="00835CDB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 w:rsidRPr="00835CDB">
        <w:rPr>
          <w:rFonts w:ascii="Times New Roman" w:eastAsia="Times New Roman" w:hAnsi="Times New Roman"/>
          <w:sz w:val="24"/>
          <w:szCs w:val="24"/>
          <w:lang w:val="tt-RU" w:eastAsia="ru-RU"/>
        </w:rPr>
        <w:t>29</w:t>
      </w:r>
      <w:r w:rsidRPr="00835CDB">
        <w:rPr>
          <w:rFonts w:ascii="Times New Roman" w:eastAsia="Times New Roman" w:hAnsi="Times New Roman"/>
          <w:sz w:val="24"/>
          <w:szCs w:val="24"/>
          <w:lang w:eastAsia="ru-RU"/>
        </w:rPr>
        <w:t xml:space="preserve">» </w:t>
      </w:r>
      <w:r w:rsidRPr="00835CDB">
        <w:rPr>
          <w:rFonts w:ascii="Times New Roman" w:eastAsia="Times New Roman" w:hAnsi="Times New Roman"/>
          <w:sz w:val="24"/>
          <w:szCs w:val="24"/>
          <w:lang w:val="tt-RU" w:eastAsia="ru-RU"/>
        </w:rPr>
        <w:t>августа</w:t>
      </w:r>
      <w:r w:rsidRPr="00835CDB">
        <w:rPr>
          <w:rFonts w:ascii="Times New Roman" w:eastAsia="Times New Roman" w:hAnsi="Times New Roman"/>
          <w:sz w:val="24"/>
          <w:szCs w:val="24"/>
          <w:lang w:eastAsia="ru-RU"/>
        </w:rPr>
        <w:tab/>
        <w:t>20</w:t>
      </w:r>
      <w:r w:rsidRPr="00835CDB">
        <w:rPr>
          <w:rFonts w:ascii="Times New Roman" w:eastAsia="Times New Roman" w:hAnsi="Times New Roman"/>
          <w:sz w:val="24"/>
          <w:szCs w:val="24"/>
          <w:lang w:val="tt-RU" w:eastAsia="ru-RU"/>
        </w:rPr>
        <w:t>14</w:t>
      </w:r>
      <w:r w:rsidRPr="00835CDB">
        <w:rPr>
          <w:rFonts w:ascii="Times New Roman" w:eastAsia="Times New Roman" w:hAnsi="Times New Roman"/>
          <w:sz w:val="24"/>
          <w:szCs w:val="24"/>
          <w:lang w:eastAsia="ru-RU"/>
        </w:rPr>
        <w:t>г.</w:t>
      </w:r>
    </w:p>
    <w:p w:rsidR="00835CDB" w:rsidRPr="00835CDB" w:rsidRDefault="00835CDB" w:rsidP="00835CDB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35CDB" w:rsidRPr="00835CDB" w:rsidRDefault="00835CDB" w:rsidP="00835CDB">
      <w:pPr>
        <w:jc w:val="lef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C7CA4" w:rsidRPr="00835CDB" w:rsidRDefault="00835CDB" w:rsidP="00835CDB">
      <w:pPr>
        <w:rPr>
          <w:rFonts w:ascii="Times New Roman" w:eastAsia="Times New Roman" w:hAnsi="Times New Roman"/>
          <w:b/>
          <w:sz w:val="24"/>
          <w:szCs w:val="24"/>
          <w:lang w:eastAsia="ru-RU"/>
        </w:rPr>
        <w:sectPr w:rsidR="006C7CA4" w:rsidRPr="00835CDB" w:rsidSect="001F525C">
          <w:footerReference w:type="default" r:id="rId9"/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  <w:r w:rsidRPr="00835CDB">
        <w:rPr>
          <w:rFonts w:ascii="Times New Roman" w:eastAsia="Times New Roman" w:hAnsi="Times New Roman"/>
          <w:b/>
          <w:sz w:val="24"/>
          <w:szCs w:val="24"/>
          <w:lang w:eastAsia="ru-RU"/>
        </w:rPr>
        <w:t>20</w:t>
      </w:r>
      <w:r w:rsidRPr="00835CDB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14</w:t>
      </w:r>
      <w:r w:rsidRPr="00835CD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- 20</w:t>
      </w:r>
      <w:r w:rsidRPr="00835CDB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15</w:t>
      </w:r>
      <w:r w:rsidRPr="00835CD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учебный год</w:t>
      </w:r>
    </w:p>
    <w:p w:rsidR="008179B8" w:rsidRPr="008179B8" w:rsidRDefault="008179B8" w:rsidP="00340961">
      <w:pPr>
        <w:jc w:val="both"/>
        <w:rPr>
          <w:rFonts w:ascii="Times New Roman" w:hAnsi="Times New Roman"/>
          <w:b/>
          <w:sz w:val="24"/>
          <w:szCs w:val="24"/>
        </w:rPr>
      </w:pPr>
    </w:p>
    <w:p w:rsidR="00D61379" w:rsidRPr="00A86E4C" w:rsidRDefault="00D61379" w:rsidP="006C7CA4">
      <w:pPr>
        <w:rPr>
          <w:rFonts w:ascii="Times New Roman" w:hAnsi="Times New Roman"/>
          <w:b/>
          <w:sz w:val="28"/>
          <w:szCs w:val="24"/>
        </w:rPr>
      </w:pPr>
      <w:r w:rsidRPr="00A86E4C">
        <w:rPr>
          <w:rFonts w:ascii="Times New Roman" w:hAnsi="Times New Roman"/>
          <w:b/>
          <w:sz w:val="28"/>
          <w:szCs w:val="24"/>
        </w:rPr>
        <w:t>Пояснительная записка</w:t>
      </w:r>
    </w:p>
    <w:p w:rsidR="00D61379" w:rsidRPr="008179B8" w:rsidRDefault="00D61379" w:rsidP="00D61379">
      <w:pPr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b/>
          <w:sz w:val="24"/>
          <w:szCs w:val="24"/>
        </w:rPr>
        <w:tab/>
      </w:r>
    </w:p>
    <w:p w:rsidR="00842C24" w:rsidRPr="008179B8" w:rsidRDefault="00D61379" w:rsidP="00D61379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>Рабочая программа  1 класса по русскому языку  составлена на основе федерального компонента  государственного стандарта второго поколения начального общего образования (приказ МОиН  РФ от 6.10. 2009 г.№ 15785), примерных программ  для начальной школы «Стандарты второго поколения»,Москва, «Просвещение»,2010год, примерной рабочей программы по УМК «Перспектива», Москва «Просвещение»2011г, образовательной програ</w:t>
      </w:r>
      <w:r w:rsidR="00022FCD" w:rsidRPr="008179B8">
        <w:rPr>
          <w:rFonts w:ascii="Times New Roman" w:hAnsi="Times New Roman"/>
          <w:sz w:val="24"/>
          <w:szCs w:val="24"/>
        </w:rPr>
        <w:t>ммы  МБОУ «</w:t>
      </w:r>
      <w:r w:rsidR="000C5D16">
        <w:rPr>
          <w:rFonts w:ascii="Times New Roman" w:hAnsi="Times New Roman"/>
          <w:sz w:val="24"/>
          <w:szCs w:val="24"/>
        </w:rPr>
        <w:t>Нурлатская  О</w:t>
      </w:r>
      <w:r w:rsidR="00377314" w:rsidRPr="008179B8">
        <w:rPr>
          <w:rFonts w:ascii="Times New Roman" w:hAnsi="Times New Roman"/>
          <w:sz w:val="24"/>
          <w:szCs w:val="24"/>
        </w:rPr>
        <w:t>ОШ</w:t>
      </w:r>
      <w:r w:rsidR="00022FCD" w:rsidRPr="008179B8">
        <w:rPr>
          <w:rFonts w:ascii="Times New Roman" w:hAnsi="Times New Roman"/>
          <w:sz w:val="24"/>
          <w:szCs w:val="24"/>
        </w:rPr>
        <w:t>»</w:t>
      </w:r>
      <w:r w:rsidR="000C5D16">
        <w:rPr>
          <w:rFonts w:ascii="Times New Roman" w:hAnsi="Times New Roman"/>
          <w:sz w:val="24"/>
          <w:szCs w:val="24"/>
        </w:rPr>
        <w:t xml:space="preserve"> 2014г.</w:t>
      </w:r>
    </w:p>
    <w:p w:rsidR="001B4871" w:rsidRPr="008179B8" w:rsidRDefault="00842C24" w:rsidP="00D61379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8179B8">
        <w:rPr>
          <w:rFonts w:ascii="Times New Roman" w:hAnsi="Times New Roman"/>
          <w:color w:val="000000"/>
          <w:sz w:val="24"/>
          <w:szCs w:val="24"/>
        </w:rPr>
        <w:t>Программа рассчитана на 3 учебных часа в неделю.   Всего 99 часов.</w:t>
      </w:r>
      <w:r w:rsidR="001B4871" w:rsidRPr="008179B8">
        <w:rPr>
          <w:rFonts w:ascii="Times New Roman" w:hAnsi="Times New Roman"/>
          <w:color w:val="000000"/>
          <w:sz w:val="24"/>
          <w:szCs w:val="24"/>
        </w:rPr>
        <w:t>Программа составлена  на 1 год.</w:t>
      </w:r>
    </w:p>
    <w:p w:rsidR="009A7588" w:rsidRPr="008179B8" w:rsidRDefault="009A7588" w:rsidP="00D61379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379" w:rsidRPr="008179B8" w:rsidRDefault="00D61379" w:rsidP="00D61379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79B8">
        <w:rPr>
          <w:rFonts w:ascii="Times New Roman" w:hAnsi="Times New Roman"/>
          <w:sz w:val="24"/>
          <w:szCs w:val="24"/>
          <w:lang w:eastAsia="ru-RU"/>
        </w:rPr>
        <w:t xml:space="preserve">Обучение грамоте является органической частью учебного предмета «русский язык» и имеет с ним общую коммуникативно-познавательную основу. Курс отвечает целям гуманистической школы, интересам и потребностям ребёнка, он призван сформировать высокую культуру речевого общения, развить творческие способности учащихся, приобщить их к духовно-нравственным ценностям. </w:t>
      </w:r>
    </w:p>
    <w:p w:rsidR="00D61379" w:rsidRPr="008179B8" w:rsidRDefault="00D61379" w:rsidP="00D61379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79B8">
        <w:rPr>
          <w:rFonts w:ascii="Times New Roman" w:hAnsi="Times New Roman"/>
          <w:b/>
          <w:sz w:val="24"/>
          <w:szCs w:val="24"/>
          <w:lang w:eastAsia="ru-RU"/>
        </w:rPr>
        <w:t>Содержание нового курса и методика обучения ориентированы на решение следующих</w:t>
      </w:r>
      <w:r w:rsidR="00842C24" w:rsidRPr="008179B8">
        <w:rPr>
          <w:rFonts w:ascii="Times New Roman" w:hAnsi="Times New Roman"/>
          <w:b/>
          <w:sz w:val="24"/>
          <w:szCs w:val="24"/>
          <w:lang w:eastAsia="ru-RU"/>
        </w:rPr>
        <w:t xml:space="preserve"> целей и </w:t>
      </w:r>
      <w:r w:rsidRPr="008179B8">
        <w:rPr>
          <w:rFonts w:ascii="Times New Roman" w:hAnsi="Times New Roman"/>
          <w:b/>
          <w:sz w:val="24"/>
          <w:szCs w:val="24"/>
          <w:lang w:eastAsia="ru-RU"/>
        </w:rPr>
        <w:t xml:space="preserve"> задач</w:t>
      </w:r>
      <w:r w:rsidRPr="008179B8">
        <w:rPr>
          <w:rFonts w:ascii="Times New Roman" w:hAnsi="Times New Roman"/>
          <w:sz w:val="24"/>
          <w:szCs w:val="24"/>
          <w:lang w:eastAsia="ru-RU"/>
        </w:rPr>
        <w:t>:</w:t>
      </w:r>
    </w:p>
    <w:p w:rsidR="00D61379" w:rsidRPr="008179B8" w:rsidRDefault="00D61379" w:rsidP="00D61379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79B8">
        <w:rPr>
          <w:rFonts w:ascii="Times New Roman" w:hAnsi="Times New Roman"/>
          <w:sz w:val="24"/>
          <w:szCs w:val="24"/>
          <w:lang w:eastAsia="ru-RU"/>
        </w:rPr>
        <w:t>— сформировать умения писать и читать, слушать и говорить, свободно пользоваться р</w:t>
      </w:r>
      <w:r w:rsidR="002E2724" w:rsidRPr="008179B8">
        <w:rPr>
          <w:rFonts w:ascii="Times New Roman" w:hAnsi="Times New Roman"/>
          <w:sz w:val="24"/>
          <w:szCs w:val="24"/>
          <w:lang w:eastAsia="ru-RU"/>
        </w:rPr>
        <w:t>усски</w:t>
      </w:r>
      <w:r w:rsidRPr="008179B8">
        <w:rPr>
          <w:rFonts w:ascii="Times New Roman" w:hAnsi="Times New Roman"/>
          <w:sz w:val="24"/>
          <w:szCs w:val="24"/>
          <w:lang w:eastAsia="ru-RU"/>
        </w:rPr>
        <w:t>м языком в различных ситуациях общения;</w:t>
      </w:r>
    </w:p>
    <w:p w:rsidR="00D61379" w:rsidRPr="008179B8" w:rsidRDefault="00D61379" w:rsidP="00D61379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79B8">
        <w:rPr>
          <w:rFonts w:ascii="Times New Roman" w:hAnsi="Times New Roman"/>
          <w:sz w:val="24"/>
          <w:szCs w:val="24"/>
          <w:lang w:eastAsia="ru-RU"/>
        </w:rPr>
        <w:t>— обеспечить осознанное усвоение языка как важнейшего средства общения и взаимного понимания людей;</w:t>
      </w:r>
    </w:p>
    <w:p w:rsidR="00D61379" w:rsidRPr="008179B8" w:rsidRDefault="002E2724" w:rsidP="00D61379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79B8">
        <w:rPr>
          <w:rFonts w:ascii="Times New Roman" w:hAnsi="Times New Roman"/>
          <w:sz w:val="24"/>
          <w:szCs w:val="24"/>
          <w:lang w:eastAsia="ru-RU"/>
        </w:rPr>
        <w:t>—</w:t>
      </w:r>
      <w:r w:rsidR="00D61379" w:rsidRPr="008179B8">
        <w:rPr>
          <w:rFonts w:ascii="Times New Roman" w:hAnsi="Times New Roman"/>
          <w:sz w:val="24"/>
          <w:szCs w:val="24"/>
          <w:lang w:eastAsia="ru-RU"/>
        </w:rPr>
        <w:t>обеспечить взаимосвязь системы обучения грамоте с развитием коммуникативно-речевых умений, литературно-творческих способностей учащихся, с формированием у них духовно-нравственных ценностей;</w:t>
      </w:r>
    </w:p>
    <w:p w:rsidR="00842C24" w:rsidRPr="008179B8" w:rsidRDefault="00D61379" w:rsidP="00842C24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79B8">
        <w:rPr>
          <w:rFonts w:ascii="Times New Roman" w:hAnsi="Times New Roman"/>
          <w:sz w:val="24"/>
          <w:szCs w:val="24"/>
          <w:lang w:eastAsia="ru-RU"/>
        </w:rPr>
        <w:t xml:space="preserve">— развить образное и логическое мышление у каждого ребёнка, привить навыки речевой культуры общения как неотъемлемой части общей </w:t>
      </w:r>
      <w:r w:rsidR="00340961" w:rsidRPr="008179B8">
        <w:rPr>
          <w:rFonts w:ascii="Times New Roman" w:hAnsi="Times New Roman"/>
          <w:sz w:val="24"/>
          <w:szCs w:val="24"/>
          <w:lang w:eastAsia="ru-RU"/>
        </w:rPr>
        <w:t>культуры человека</w:t>
      </w:r>
    </w:p>
    <w:p w:rsidR="001F525C" w:rsidRDefault="001F525C" w:rsidP="001F525C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4"/>
          <w:lang w:val="tt-RU" w:eastAsia="ru-RU"/>
        </w:rPr>
      </w:pPr>
    </w:p>
    <w:p w:rsidR="001F525C" w:rsidRPr="001F525C" w:rsidRDefault="00D61379" w:rsidP="001F525C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4"/>
          <w:lang w:val="tt-RU" w:eastAsia="ru-RU"/>
        </w:rPr>
      </w:pPr>
      <w:r w:rsidRPr="008179B8">
        <w:rPr>
          <w:rFonts w:ascii="Times New Roman" w:hAnsi="Times New Roman"/>
          <w:b/>
          <w:sz w:val="28"/>
          <w:szCs w:val="24"/>
          <w:lang w:eastAsia="ru-RU"/>
        </w:rPr>
        <w:t>Содержание учебного предмета</w:t>
      </w:r>
    </w:p>
    <w:p w:rsidR="008179B8" w:rsidRPr="008179B8" w:rsidRDefault="008179B8" w:rsidP="00D61379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b/>
          <w:sz w:val="28"/>
          <w:szCs w:val="24"/>
          <w:lang w:eastAsia="ru-RU"/>
        </w:rPr>
      </w:pPr>
    </w:p>
    <w:p w:rsidR="00457B33" w:rsidRPr="008179B8" w:rsidRDefault="00D61379" w:rsidP="00457B33">
      <w:pPr>
        <w:shd w:val="clear" w:color="auto" w:fill="FFFFFF"/>
        <w:jc w:val="left"/>
        <w:rPr>
          <w:rFonts w:ascii="Times New Roman" w:hAnsi="Times New Roman"/>
          <w:sz w:val="24"/>
          <w:szCs w:val="24"/>
          <w:lang w:eastAsia="ru-RU"/>
        </w:rPr>
      </w:pPr>
      <w:r w:rsidRPr="008179B8">
        <w:rPr>
          <w:rFonts w:ascii="Times New Roman" w:hAnsi="Times New Roman"/>
          <w:sz w:val="24"/>
          <w:szCs w:val="24"/>
          <w:lang w:eastAsia="ru-RU"/>
        </w:rPr>
        <w:t>Обучение грамоте в новой системе строится на различных ситуациях общения (условных и реальных), которые помогают осознать язык как важнейшее средство общения, как важнейший инструмент мыслительной и духовной деятельности людей. Наглядно-образные модели общения, представленные в азбуке, дают детям элементарные представления о ситуации общения, партнерах (собеседниках) ре</w:t>
      </w:r>
    </w:p>
    <w:p w:rsidR="00312813" w:rsidRPr="008179B8" w:rsidRDefault="00D61379" w:rsidP="00457B33">
      <w:pPr>
        <w:shd w:val="clear" w:color="auto" w:fill="FFFFFF"/>
        <w:jc w:val="left"/>
        <w:rPr>
          <w:rFonts w:ascii="Times New Roman" w:hAnsi="Times New Roman"/>
          <w:sz w:val="24"/>
          <w:szCs w:val="24"/>
          <w:lang w:eastAsia="ru-RU"/>
        </w:rPr>
      </w:pPr>
      <w:r w:rsidRPr="008179B8">
        <w:rPr>
          <w:rFonts w:ascii="Times New Roman" w:hAnsi="Times New Roman"/>
          <w:sz w:val="24"/>
          <w:szCs w:val="24"/>
          <w:lang w:eastAsia="ru-RU"/>
        </w:rPr>
        <w:t>чевого общения, о целях общения и его результатах.</w:t>
      </w:r>
    </w:p>
    <w:p w:rsidR="00457B33" w:rsidRPr="008179B8" w:rsidRDefault="00457B33" w:rsidP="00457B33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79B8">
        <w:rPr>
          <w:rFonts w:ascii="Times New Roman" w:hAnsi="Times New Roman"/>
          <w:sz w:val="24"/>
          <w:szCs w:val="24"/>
          <w:lang w:eastAsia="ru-RU"/>
        </w:rPr>
        <w:t>Работа со словом в новой системе обучения отличается от общепринятых подходов. Слово рассматривается как двусторонняя единица языка, как сложный языковой знак, имеющий план содержания (значение) и план выражения (фонетическую и буквенную форму). Осознать «устройство» слова помогают простейшие структурно-семантические модели слов, которые показывают взаимосвязь значения слова и его звучания. Переход от звучащего слова к его графической форме обеспечивается через звукобуквенный анализ. При освоении звукобуквенного письма используется современный вариант звукового аналитико-синтетического метода.</w:t>
      </w:r>
    </w:p>
    <w:p w:rsidR="00312813" w:rsidRPr="008179B8" w:rsidRDefault="00312813" w:rsidP="00312813">
      <w:pPr>
        <w:shd w:val="clear" w:color="auto" w:fill="FFFFFF"/>
        <w:spacing w:before="90" w:after="9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79B8">
        <w:rPr>
          <w:rFonts w:ascii="Times New Roman" w:eastAsia="Times New Roman" w:hAnsi="Times New Roman"/>
          <w:sz w:val="24"/>
          <w:szCs w:val="24"/>
          <w:lang w:eastAsia="ru-RU"/>
        </w:rPr>
        <w:t xml:space="preserve">Период обучения грамоте включает три этапа: </w:t>
      </w:r>
    </w:p>
    <w:p w:rsidR="00312813" w:rsidRPr="008179B8" w:rsidRDefault="00312813" w:rsidP="00312813">
      <w:pPr>
        <w:shd w:val="clear" w:color="auto" w:fill="FFFFFF"/>
        <w:spacing w:before="9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79B8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1. </w:t>
      </w:r>
      <w:r w:rsidRPr="008179B8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Подготовительный этап.</w:t>
      </w:r>
      <w:r w:rsidRPr="008179B8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Учащиеся начинают работу с материалом из первого раздела, который называется «Давайте </w:t>
      </w:r>
      <w:r w:rsidRPr="008179B8">
        <w:rPr>
          <w:rFonts w:ascii="Times New Roman" w:eastAsia="Times New Roman" w:hAnsi="Times New Roman"/>
          <w:i/>
          <w:sz w:val="24"/>
          <w:szCs w:val="24"/>
          <w:lang w:eastAsia="ru-RU"/>
        </w:rPr>
        <w:t>знакомиться!»</w:t>
      </w:r>
      <w:r w:rsidRPr="008179B8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Его цель </w:t>
      </w:r>
      <w:r w:rsidRPr="008179B8">
        <w:rPr>
          <w:rFonts w:ascii="Times New Roman" w:eastAsia="Times New Roman" w:hAnsi="Times New Roman"/>
          <w:sz w:val="24"/>
          <w:szCs w:val="24"/>
          <w:lang w:eastAsia="ru-RU"/>
        </w:rPr>
        <w:t>— ввести детей в мир общения, помочь установить контакты между ними, создать на уроке атмосферу доброжелательности, взаимопомощи и любви. Коммуникативно-речевые ситуации стимулируют развитие речи учащихся, побуждают детей к высказыванию своего мнения и суждения.</w:t>
      </w:r>
      <w:r w:rsidRPr="008179B8">
        <w:rPr>
          <w:rFonts w:ascii="Times New Roman" w:eastAsia="Times New Roman" w:hAnsi="Times New Roman"/>
          <w:sz w:val="24"/>
          <w:szCs w:val="24"/>
          <w:lang w:eastAsia="ru-RU"/>
        </w:rPr>
        <w:br/>
        <w:t>На уроках параллельно с устной речью начинает формироваться письменная речь: от ее предметно-практического уровня (жесты, мимика, пиктограммы и др.) к знаково-символическому и алфавитному, звукобуквенному письму. Усвоение языка начинается с конкретных представлений о слове и его номинативной функции, о слове как имени человека, как названии предметов окружающего мира («Мы узнаем мир по именам»). Из слов, записанных с помощью пиктограмм, дети составляют предложения и тексты. Постепенно слово, выступающее перед ребенком сначала со стороны значения (смысла), раскрывается для него со стороны звучания (звуковой формы). Вводятся модели слов, которые дают наглядное представление о взаимосвязи звуковой формы со значением слова. Привлечь внимание детей к звучанию слова помогают рифмовки, считалки, стишки с элементами звукоподражания, акцентирующие внимание на звуковой стороне слова. Звуковой анализ проводится на всем диапазоне звуков русского языка. Изображение звуков в схемах мотивированно — оно фиксирует артикуляционно-произносительные особенности звуков речи: кружок символизирует свободное прохождение воздуха при произнесении гласных, а перекладинка и волнистая черта в кружочке говорят о препятствиях, возникающих при произношении согласных. Наряду с этим применяется акрофонический способ записи слов: каждый звук обозначается рисунком. Умение общаться развивается у детей при изучении таких микротем, как «Общение в мире людей», «Общение в мире природы», «Общение с использованием знаков-посредников». Дети учатся различать устные и письменные формы общения, обращают внимание на слова как средства общения людей, учатся решать не только речевые, но и нравственные задачи в процессе общения.</w:t>
      </w:r>
      <w:r w:rsidRPr="008179B8">
        <w:rPr>
          <w:rFonts w:ascii="Times New Roman" w:eastAsia="Times New Roman" w:hAnsi="Times New Roman"/>
          <w:sz w:val="24"/>
          <w:szCs w:val="24"/>
          <w:lang w:eastAsia="ru-RU"/>
        </w:rPr>
        <w:br/>
        <w:t>Одновременно с азбукой дети работают с прописью №1 «Рисуй, думай, рассказывай», которая готовит руку ребенка к письму, учит ориентироваться на рабочей строке, упражняться в развитии логического и ассоциативного мышления.</w:t>
      </w:r>
    </w:p>
    <w:p w:rsidR="00D73408" w:rsidRPr="008179B8" w:rsidRDefault="00312813" w:rsidP="00312813">
      <w:pPr>
        <w:shd w:val="clear" w:color="auto" w:fill="FFFFFF"/>
        <w:spacing w:before="90" w:after="90"/>
        <w:jc w:val="left"/>
        <w:rPr>
          <w:rFonts w:ascii="Times New Roman" w:eastAsia="Times New Roman" w:hAnsi="Times New Roman"/>
          <w:sz w:val="24"/>
          <w:szCs w:val="24"/>
          <w:lang w:eastAsia="ru-RU"/>
        </w:rPr>
        <w:sectPr w:rsidR="00D73408" w:rsidRPr="008179B8" w:rsidSect="008179B8">
          <w:footerReference w:type="default" r:id="rId10"/>
          <w:pgSz w:w="16838" w:h="11906" w:orient="landscape"/>
          <w:pgMar w:top="1701" w:right="1134" w:bottom="851" w:left="1134" w:header="709" w:footer="459" w:gutter="0"/>
          <w:cols w:space="708"/>
          <w:docGrid w:linePitch="360"/>
        </w:sectPr>
      </w:pPr>
      <w:r w:rsidRPr="008179B8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2. </w:t>
      </w:r>
      <w:r w:rsidRPr="008179B8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Основной этап обучения</w:t>
      </w:r>
      <w:r w:rsidRPr="008179B8">
        <w:rPr>
          <w:rFonts w:ascii="Times New Roman" w:eastAsia="Times New Roman" w:hAnsi="Times New Roman"/>
          <w:sz w:val="24"/>
          <w:szCs w:val="24"/>
          <w:lang w:eastAsia="ru-RU"/>
        </w:rPr>
        <w:t xml:space="preserve">. Учащиеся работают с материалом из второго раздела азбуки, который имеет название — «Страна АБВГДейка». Продолжается развитие фонематического слуха детей, формируется действие звукового анализа слов, умение обозначать звуки буквами. Школьники обучаются первоначальному чтению и письму, закрепляют знания о слове и предложении, их структуре. При обучении первоначальному чтению применяется все разнообразие аналитико-синтетических упражнений, представленных в игровой наглядно-образной форме. Установка на чтение словами реализуется в материалах, подобранных с учетом универсальных принципов различения и узнавания буквенного состава слова и ориентированных на одновременно целостное и дифференцированное восприятие слова. Активно используются разные формы чтения: послоговое, целыми словами, темповое, интонационное, выразительное. Структура и содержание азбуки предполагают использование вариативных методов обучения грамоте, вплоть до самообучения (самостоятельное «открытие» учащимися каких-либо элементарных языковых закономерностей и т. д.). Осуществлять это несложно, так как содержание азбуки выстраивается в логике развития познавательных процессов ребенка при освоении им грамоты. Развитию творческой самостоятельности учащихся способствуют разнообразные коммуникативно-речевые задачи, ставящие детей в ситуацию выбора учебного материала и заданий к нему. Это отвечает природе ребенка и развивает положительное отношение к учению. Вводится работа в парах (постоянного и </w:t>
      </w:r>
      <w:r w:rsidRPr="008179B8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переменного состава), которая предусматривает помощь в чтении отстающим детям со стороны более подготовленных. На уроках складываются условия для взаимообучения и интенсивного продвижения вперед каждого из учеников. «АБВГДейка» обеспечивает активную деятельность всех учащихся, имеющих различный уровень подготовки к школе. В самом начале учебника читающим детям предлагаются тексты для чтения. Интерес ребят к чтению, к книге всемерно поддерживается: на страницах азбуки ребенок встречается с любимыми героями детских книг, знакомится с новыми произведениями.</w:t>
      </w:r>
      <w:r w:rsidRPr="008179B8">
        <w:rPr>
          <w:rFonts w:ascii="Times New Roman" w:eastAsia="Times New Roman" w:hAnsi="Times New Roman"/>
          <w:sz w:val="24"/>
          <w:szCs w:val="24"/>
          <w:lang w:eastAsia="ru-RU"/>
        </w:rPr>
        <w:br/>
        <w:t>Лексика «АБВГДейки» ориентирована на большую и разнообразную работу со словом. На простейших моделях учащиеся знакомятся с многозначными словами, синонимами, антонимами и омонимами, фразеологическими выражениями. Значительное место отводится развитию речевых умений при составлении предложений и текстов. Систематическая работа со словом создает условия для формирования орфографических навыков и постижения образного яз</w:t>
      </w:r>
      <w:r w:rsidR="001E1789" w:rsidRPr="008179B8">
        <w:rPr>
          <w:rFonts w:ascii="Times New Roman" w:eastAsia="Times New Roman" w:hAnsi="Times New Roman"/>
          <w:sz w:val="24"/>
          <w:szCs w:val="24"/>
          <w:lang w:eastAsia="ru-RU"/>
        </w:rPr>
        <w:t>ыка художественных текстов. При</w:t>
      </w:r>
    </w:p>
    <w:p w:rsidR="00312813" w:rsidRPr="008179B8" w:rsidRDefault="00312813" w:rsidP="00312813">
      <w:pPr>
        <w:shd w:val="clear" w:color="auto" w:fill="FFFFFF"/>
        <w:spacing w:before="90" w:after="9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79B8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обучении письму вводится печатный шрифт, освоение которого способствует созданию у детей зрительно-двигательного образа буквы, благоприятно сказывается на ее усвоении. Однако основное внимание уделяется освоению письменного шрифта. Дети осваивают правила русской графики, у них активно формируются первоначальные орфографические умения. В основной (букварный) период они отрабатывают навыки письма и орфографические умения в прописях №2 и №3 «Мой алфавит». </w:t>
      </w:r>
    </w:p>
    <w:p w:rsidR="00312813" w:rsidRPr="008179B8" w:rsidRDefault="00312813" w:rsidP="00312813">
      <w:pPr>
        <w:shd w:val="clear" w:color="auto" w:fill="FFFFFF"/>
        <w:spacing w:before="90" w:after="90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79B8">
        <w:rPr>
          <w:rFonts w:ascii="Times New Roman" w:eastAsia="Times New Roman" w:hAnsi="Times New Roman"/>
          <w:sz w:val="24"/>
          <w:szCs w:val="24"/>
          <w:lang w:eastAsia="ru-RU"/>
        </w:rPr>
        <w:t xml:space="preserve">3. </w:t>
      </w:r>
      <w:r w:rsidRPr="008179B8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Обобщающий (послебукварный) этап</w:t>
      </w:r>
      <w:r w:rsidRPr="008179B8">
        <w:rPr>
          <w:rFonts w:ascii="Times New Roman" w:eastAsia="Times New Roman" w:hAnsi="Times New Roman"/>
          <w:sz w:val="24"/>
          <w:szCs w:val="24"/>
          <w:lang w:eastAsia="ru-RU"/>
        </w:rPr>
        <w:t xml:space="preserve"> строится на материале третьего раздела азбуки «Про все на свете</w:t>
      </w:r>
      <w:r w:rsidRPr="008179B8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». Основная задача этого периода</w:t>
      </w:r>
      <w:r w:rsidRPr="008179B8">
        <w:rPr>
          <w:rFonts w:ascii="Times New Roman" w:eastAsia="Times New Roman" w:hAnsi="Times New Roman"/>
          <w:sz w:val="24"/>
          <w:szCs w:val="24"/>
          <w:lang w:eastAsia="ru-RU"/>
        </w:rPr>
        <w:t xml:space="preserve"> - закрепить навыки осознанного чтения, обеспечить переход от послогового чтения к чтению словами.</w:t>
      </w:r>
      <w:r w:rsidRPr="008179B8">
        <w:rPr>
          <w:rFonts w:ascii="Times New Roman" w:eastAsia="Times New Roman" w:hAnsi="Times New Roman"/>
          <w:sz w:val="24"/>
          <w:szCs w:val="24"/>
          <w:lang w:eastAsia="ru-RU"/>
        </w:rPr>
        <w:br/>
        <w:t>Однако литературная часть азбуки ориентирована не только на развитие навыка чтения, но и на развитие умения понимать тексты разного типа: научные и художественные. Сопоставление этих текстов позволяет детям вести самостоятельные наблюдения над языком художественных произведений, употреблением слов в художественных текстах. «Литературные секреты», представленные в наглядно-образной форме, помогают детям почувствовать ритм, мелодию и образный язык художественных произведений. Имеются задания, стимулирующие литературное творчество детей, помогающие учителю строить уроки-диалоги, уроки общения читателя с писателем, книгой, ее героями.</w:t>
      </w:r>
      <w:r w:rsidRPr="008179B8">
        <w:rPr>
          <w:rFonts w:ascii="Times New Roman" w:eastAsia="Times New Roman" w:hAnsi="Times New Roman"/>
          <w:sz w:val="24"/>
          <w:szCs w:val="24"/>
          <w:lang w:eastAsia="ru-RU"/>
        </w:rPr>
        <w:br/>
        <w:t>Параллельно с литературной частью азбуки идет работа с прописью №4 «Пишу красиво». Главное назначение пособия — закрепить каллиграфические и орфографические навыки.</w:t>
      </w:r>
    </w:p>
    <w:p w:rsidR="00B45875" w:rsidRPr="008179B8" w:rsidRDefault="00B45875" w:rsidP="00B45875">
      <w:pPr>
        <w:shd w:val="clear" w:color="auto" w:fill="FFFFFF"/>
        <w:spacing w:before="90" w:after="90" w:line="360" w:lineRule="auto"/>
        <w:jc w:val="left"/>
        <w:rPr>
          <w:rFonts w:ascii="Times New Roman" w:eastAsia="Times New Roman" w:hAnsi="Times New Roman"/>
          <w:sz w:val="24"/>
          <w:szCs w:val="24"/>
          <w:lang w:eastAsia="ru-RU"/>
        </w:rPr>
        <w:sectPr w:rsidR="00B45875" w:rsidRPr="008179B8" w:rsidSect="00D73408">
          <w:type w:val="continuous"/>
          <w:pgSz w:w="16838" w:h="11906" w:orient="landscape"/>
          <w:pgMar w:top="-392" w:right="851" w:bottom="567" w:left="1560" w:header="709" w:footer="459" w:gutter="0"/>
          <w:cols w:space="708"/>
          <w:docGrid w:linePitch="360"/>
        </w:sectPr>
      </w:pPr>
    </w:p>
    <w:p w:rsidR="00B45875" w:rsidRPr="008179B8" w:rsidRDefault="00312813" w:rsidP="00B45875">
      <w:pPr>
        <w:shd w:val="clear" w:color="auto" w:fill="FFFFFF"/>
        <w:spacing w:before="90" w:after="90" w:line="360" w:lineRule="auto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79B8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Письмо</w:t>
      </w:r>
    </w:p>
    <w:p w:rsidR="00B45875" w:rsidRPr="008179B8" w:rsidRDefault="00312813" w:rsidP="00B45875">
      <w:pPr>
        <w:shd w:val="clear" w:color="auto" w:fill="FFFFFF"/>
        <w:spacing w:before="90" w:after="90" w:line="360" w:lineRule="auto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79B8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 w:rsidR="00B45875" w:rsidRPr="008179B8">
        <w:rPr>
          <w:rFonts w:ascii="Times New Roman" w:eastAsia="Times New Roman" w:hAnsi="Times New Roman"/>
          <w:sz w:val="24"/>
          <w:szCs w:val="24"/>
          <w:lang w:eastAsia="ru-RU"/>
        </w:rPr>
        <w:t xml:space="preserve">Рисуй, думай, рассказывай!» -   </w:t>
      </w:r>
      <w:r w:rsidR="00A7231B" w:rsidRPr="008179B8">
        <w:rPr>
          <w:rFonts w:ascii="Times New Roman" w:eastAsia="Times New Roman" w:hAnsi="Times New Roman"/>
          <w:sz w:val="24"/>
          <w:szCs w:val="24"/>
          <w:lang w:eastAsia="ru-RU"/>
        </w:rPr>
        <w:t xml:space="preserve">15 </w:t>
      </w:r>
      <w:r w:rsidRPr="008179B8">
        <w:rPr>
          <w:rFonts w:ascii="Times New Roman" w:eastAsia="Times New Roman" w:hAnsi="Times New Roman"/>
          <w:sz w:val="24"/>
          <w:szCs w:val="24"/>
          <w:lang w:eastAsia="ru-RU"/>
        </w:rPr>
        <w:t xml:space="preserve"> часов</w:t>
      </w:r>
      <w:r w:rsidR="00B45875" w:rsidRPr="008179B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Давайте познакомимся ! (подготовительный (добукварный) этап)</w:t>
      </w:r>
    </w:p>
    <w:p w:rsidR="00312813" w:rsidRPr="008179B8" w:rsidRDefault="00312813" w:rsidP="00B45875">
      <w:pPr>
        <w:shd w:val="clear" w:color="auto" w:fill="FFFFFF"/>
        <w:spacing w:before="90" w:after="90" w:line="360" w:lineRule="auto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12813" w:rsidRPr="008179B8" w:rsidRDefault="00312813" w:rsidP="00B45875">
      <w:pPr>
        <w:shd w:val="clear" w:color="auto" w:fill="FFFFFF"/>
        <w:spacing w:before="90" w:after="90" w:line="360" w:lineRule="auto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79B8">
        <w:rPr>
          <w:rFonts w:ascii="Times New Roman" w:eastAsia="Times New Roman" w:hAnsi="Times New Roman"/>
          <w:sz w:val="24"/>
          <w:szCs w:val="24"/>
          <w:lang w:eastAsia="ru-RU"/>
        </w:rPr>
        <w:t xml:space="preserve">«Мой алфавит» - </w:t>
      </w:r>
      <w:r w:rsidR="001E1789" w:rsidRPr="008179B8">
        <w:rPr>
          <w:rFonts w:ascii="Times New Roman" w:eastAsia="Times New Roman" w:hAnsi="Times New Roman"/>
          <w:sz w:val="24"/>
          <w:szCs w:val="24"/>
          <w:lang w:eastAsia="ru-RU"/>
        </w:rPr>
        <w:t>37</w:t>
      </w:r>
      <w:r w:rsidRPr="008179B8">
        <w:rPr>
          <w:rFonts w:ascii="Times New Roman" w:eastAsia="Times New Roman" w:hAnsi="Times New Roman"/>
          <w:sz w:val="24"/>
          <w:szCs w:val="24"/>
          <w:lang w:eastAsia="ru-RU"/>
        </w:rPr>
        <w:t>часов</w:t>
      </w:r>
      <w:r w:rsidR="00B45875" w:rsidRPr="008179B8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Страна «АБВГДейка» (основной (букварный) этап)</w:t>
      </w:r>
    </w:p>
    <w:p w:rsidR="00B45875" w:rsidRPr="008179B8" w:rsidRDefault="00B45875" w:rsidP="00B45875">
      <w:pPr>
        <w:shd w:val="clear" w:color="auto" w:fill="FFFFFF"/>
        <w:spacing w:before="90" w:after="90" w:line="360" w:lineRule="auto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179B8">
        <w:rPr>
          <w:rFonts w:ascii="Times New Roman" w:eastAsia="Times New Roman" w:hAnsi="Times New Roman"/>
          <w:sz w:val="24"/>
          <w:szCs w:val="24"/>
          <w:lang w:eastAsia="ru-RU"/>
        </w:rPr>
        <w:t xml:space="preserve">«Пиши красиво» -                               </w:t>
      </w:r>
      <w:r w:rsidR="00312813" w:rsidRPr="008179B8">
        <w:rPr>
          <w:rFonts w:ascii="Times New Roman" w:eastAsia="Times New Roman" w:hAnsi="Times New Roman"/>
          <w:sz w:val="24"/>
          <w:szCs w:val="24"/>
          <w:lang w:eastAsia="ru-RU"/>
        </w:rPr>
        <w:t>часов</w:t>
      </w:r>
      <w:r w:rsidRPr="008179B8">
        <w:rPr>
          <w:rFonts w:ascii="Times New Roman" w:eastAsia="Times New Roman" w:hAnsi="Times New Roman"/>
          <w:sz w:val="24"/>
          <w:szCs w:val="24"/>
          <w:lang w:eastAsia="ru-RU"/>
        </w:rPr>
        <w:t>Про всё на свете (обобщающий (послебукварный) этап</w:t>
      </w:r>
    </w:p>
    <w:p w:rsidR="00D73408" w:rsidRPr="001F525C" w:rsidRDefault="00D73408" w:rsidP="00B45875">
      <w:pPr>
        <w:shd w:val="clear" w:color="auto" w:fill="FFFFFF"/>
        <w:spacing w:before="90" w:after="90" w:line="360" w:lineRule="auto"/>
        <w:jc w:val="left"/>
        <w:rPr>
          <w:rFonts w:ascii="Times New Roman" w:eastAsia="Times New Roman" w:hAnsi="Times New Roman"/>
          <w:sz w:val="24"/>
          <w:szCs w:val="24"/>
          <w:lang w:val="tt-RU" w:eastAsia="ru-RU"/>
        </w:rPr>
        <w:sectPr w:rsidR="00D73408" w:rsidRPr="001F525C" w:rsidSect="00D73408">
          <w:type w:val="continuous"/>
          <w:pgSz w:w="16838" w:h="11906" w:orient="landscape"/>
          <w:pgMar w:top="-392" w:right="851" w:bottom="567" w:left="1560" w:header="709" w:footer="459" w:gutter="0"/>
          <w:cols w:space="708"/>
          <w:docGrid w:linePitch="360"/>
        </w:sectPr>
      </w:pPr>
    </w:p>
    <w:p w:rsidR="009A7588" w:rsidRPr="001F525C" w:rsidRDefault="009A7588" w:rsidP="00457B33">
      <w:pPr>
        <w:jc w:val="both"/>
        <w:rPr>
          <w:rFonts w:ascii="Times New Roman" w:hAnsi="Times New Roman"/>
          <w:b/>
          <w:i/>
          <w:sz w:val="24"/>
          <w:szCs w:val="24"/>
          <w:lang w:val="tt-RU" w:eastAsia="ru-RU"/>
        </w:rPr>
      </w:pPr>
    </w:p>
    <w:p w:rsidR="00D73408" w:rsidRDefault="00D73408" w:rsidP="00457B33">
      <w:pPr>
        <w:jc w:val="both"/>
        <w:rPr>
          <w:rFonts w:ascii="Times New Roman" w:hAnsi="Times New Roman"/>
          <w:b/>
          <w:sz w:val="28"/>
          <w:szCs w:val="24"/>
        </w:rPr>
      </w:pPr>
      <w:r w:rsidRPr="008179B8">
        <w:rPr>
          <w:rFonts w:ascii="Times New Roman" w:hAnsi="Times New Roman"/>
          <w:b/>
          <w:sz w:val="28"/>
          <w:szCs w:val="24"/>
        </w:rPr>
        <w:t>Планируемые результаты освоения программы по русскому языку  1 класс</w:t>
      </w:r>
    </w:p>
    <w:p w:rsidR="008179B8" w:rsidRPr="008179B8" w:rsidRDefault="008179B8" w:rsidP="00457B33">
      <w:pPr>
        <w:jc w:val="both"/>
        <w:rPr>
          <w:rFonts w:ascii="Times New Roman" w:hAnsi="Times New Roman"/>
          <w:b/>
          <w:sz w:val="28"/>
          <w:szCs w:val="24"/>
        </w:rPr>
      </w:pPr>
    </w:p>
    <w:tbl>
      <w:tblPr>
        <w:tblW w:w="1445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8647"/>
        <w:gridCol w:w="4252"/>
      </w:tblGrid>
      <w:tr w:rsidR="00D73408" w:rsidRPr="008179B8" w:rsidTr="002F3581">
        <w:trPr>
          <w:trHeight w:val="708"/>
        </w:trPr>
        <w:tc>
          <w:tcPr>
            <w:tcW w:w="1559" w:type="dxa"/>
          </w:tcPr>
          <w:p w:rsidR="00D73408" w:rsidRPr="008179B8" w:rsidRDefault="00D73408" w:rsidP="00216131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Вид УУД</w:t>
            </w:r>
          </w:p>
        </w:tc>
        <w:tc>
          <w:tcPr>
            <w:tcW w:w="8647" w:type="dxa"/>
          </w:tcPr>
          <w:p w:rsidR="00216131" w:rsidRPr="008179B8" w:rsidRDefault="00216131" w:rsidP="00216131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D73408" w:rsidRPr="008179B8" w:rsidRDefault="00D73408" w:rsidP="00216131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Обучающиеся научатся</w:t>
            </w:r>
          </w:p>
        </w:tc>
        <w:tc>
          <w:tcPr>
            <w:tcW w:w="4252" w:type="dxa"/>
          </w:tcPr>
          <w:p w:rsidR="00D73408" w:rsidRPr="008179B8" w:rsidRDefault="00D73408" w:rsidP="00216131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Обучающиеся получат возможность научиться</w:t>
            </w:r>
          </w:p>
        </w:tc>
      </w:tr>
      <w:tr w:rsidR="00D73408" w:rsidRPr="008179B8" w:rsidTr="002F3581">
        <w:trPr>
          <w:trHeight w:val="841"/>
        </w:trPr>
        <w:tc>
          <w:tcPr>
            <w:tcW w:w="1559" w:type="dxa"/>
          </w:tcPr>
          <w:p w:rsidR="00D73408" w:rsidRPr="008179B8" w:rsidRDefault="00D73408" w:rsidP="00216131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предметные</w:t>
            </w:r>
          </w:p>
        </w:tc>
        <w:tc>
          <w:tcPr>
            <w:tcW w:w="8647" w:type="dxa"/>
          </w:tcPr>
          <w:p w:rsidR="00D73408" w:rsidRPr="008179B8" w:rsidRDefault="00D73408" w:rsidP="009E6E89">
            <w:pPr>
              <w:pStyle w:val="af2"/>
              <w:spacing w:line="240" w:lineRule="auto"/>
              <w:ind w:left="31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73408" w:rsidRPr="008179B8" w:rsidRDefault="00D73408" w:rsidP="009E6E89">
            <w:pPr>
              <w:pStyle w:val="af2"/>
              <w:numPr>
                <w:ilvl w:val="2"/>
                <w:numId w:val="46"/>
              </w:numPr>
              <w:autoSpaceDE w:val="0"/>
              <w:autoSpaceDN w:val="0"/>
              <w:adjustRightInd w:val="0"/>
              <w:spacing w:after="0" w:line="240" w:lineRule="auto"/>
              <w:ind w:left="317" w:firstLine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все звуки и буквы русского языка, осознавать их основные различия (звуки слышим и произносим, буквы видим и пишем).</w:t>
            </w:r>
          </w:p>
          <w:p w:rsidR="00D73408" w:rsidRPr="008179B8" w:rsidRDefault="00D73408" w:rsidP="009E6E89">
            <w:pPr>
              <w:pStyle w:val="af2"/>
              <w:numPr>
                <w:ilvl w:val="2"/>
                <w:numId w:val="46"/>
              </w:numPr>
              <w:spacing w:after="0" w:line="240" w:lineRule="auto"/>
              <w:ind w:left="317" w:firstLine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наизусть 5-10 небольших стихотворений.</w:t>
            </w:r>
          </w:p>
          <w:p w:rsidR="00D73408" w:rsidRPr="008179B8" w:rsidRDefault="00D73408" w:rsidP="009E6E89">
            <w:pPr>
              <w:pStyle w:val="af2"/>
              <w:numPr>
                <w:ilvl w:val="2"/>
                <w:numId w:val="46"/>
              </w:numPr>
              <w:spacing w:after="0" w:line="240" w:lineRule="auto"/>
              <w:ind w:left="317" w:firstLine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элементарные представления об особенностях речевого общения.</w:t>
            </w:r>
          </w:p>
          <w:p w:rsidR="009E6E89" w:rsidRPr="008179B8" w:rsidRDefault="009E6E89" w:rsidP="00216131">
            <w:pPr>
              <w:pStyle w:val="af2"/>
              <w:numPr>
                <w:ilvl w:val="3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145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вычленять отдельны</w:t>
            </w:r>
            <w:r w:rsidR="00216131"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е звуки в словах, определять их </w:t>
            </w: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последовательность; </w:t>
            </w:r>
          </w:p>
          <w:p w:rsidR="009E6E89" w:rsidRPr="008179B8" w:rsidRDefault="009E6E89" w:rsidP="009E6E89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различать гласные и согласные звуки и буквы, их обозначающие;</w:t>
            </w:r>
          </w:p>
          <w:p w:rsidR="009E6E89" w:rsidRPr="008179B8" w:rsidRDefault="009E6E89" w:rsidP="009E6E89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правильно называть мягкие и твёрдые звуки в слове и вне слова;</w:t>
            </w:r>
          </w:p>
          <w:p w:rsidR="009E6E89" w:rsidRPr="008179B8" w:rsidRDefault="009E6E89" w:rsidP="009E6E89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знать способы их буквенного обозначения;</w:t>
            </w:r>
          </w:p>
          <w:p w:rsidR="009E6E89" w:rsidRPr="008179B8" w:rsidRDefault="009E6E89" w:rsidP="009E6E89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обозначать на письме мягкость согласных звуков гласными буквами (е, ё, ю, я, и) и мягким знаком;</w:t>
            </w:r>
          </w:p>
          <w:p w:rsidR="009E6E89" w:rsidRPr="008179B8" w:rsidRDefault="009E6E89" w:rsidP="009E6E89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определять место ударения в слове;</w:t>
            </w:r>
          </w:p>
          <w:p w:rsidR="009E6E89" w:rsidRPr="008179B8" w:rsidRDefault="009E6E89" w:rsidP="009E6E89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вычленять слова из предложений;</w:t>
            </w:r>
          </w:p>
          <w:p w:rsidR="009E6E89" w:rsidRPr="008179B8" w:rsidRDefault="009E6E89" w:rsidP="009E6E89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чётко, без искажений писать строчные и заглавные буквы, их соединения в слогах и словах;</w:t>
            </w:r>
          </w:p>
          <w:p w:rsidR="009E6E89" w:rsidRPr="008179B8" w:rsidRDefault="009E6E89" w:rsidP="009E6E89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правильно списывать слова и предложения, написанные печатным и рукописным шрифтом;</w:t>
            </w:r>
          </w:p>
          <w:p w:rsidR="009E6E89" w:rsidRPr="008179B8" w:rsidRDefault="009E6E89" w:rsidP="009E6E89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грамотно (без пропусков, искажений букв) писать под диктовку слова, предложения из 3-5слов, написание которых не расходится с произношением;</w:t>
            </w:r>
          </w:p>
          <w:p w:rsidR="009E6E89" w:rsidRPr="008179B8" w:rsidRDefault="009E6E89" w:rsidP="009E6E89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употреблять большую букву в начале, точку в конце предложения;</w:t>
            </w:r>
          </w:p>
          <w:p w:rsidR="009E6E89" w:rsidRPr="008179B8" w:rsidRDefault="009E6E89" w:rsidP="009E6E89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устно составлять 3-5 предложений на определённую тему;</w:t>
            </w:r>
          </w:p>
          <w:p w:rsidR="009E6E89" w:rsidRPr="008179B8" w:rsidRDefault="009E6E89" w:rsidP="009E6E89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знать гигиенические правила письма;</w:t>
            </w:r>
          </w:p>
          <w:p w:rsidR="009E6E89" w:rsidRPr="008179B8" w:rsidRDefault="009E6E89" w:rsidP="009E6E89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правильно писать формы букв и соединения между ними;</w:t>
            </w:r>
          </w:p>
          <w:p w:rsidR="009E6E89" w:rsidRPr="008179B8" w:rsidRDefault="009E6E89" w:rsidP="009E6E89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уметь прочитать слово орфографически и орфоэпически и на этой основе установить, так ли данное слово пишется, как оно произносится, в какой части слова находится буква или буквы, обозначающие несовпадение.</w:t>
            </w:r>
          </w:p>
          <w:p w:rsidR="00D73408" w:rsidRPr="008179B8" w:rsidRDefault="00D73408" w:rsidP="00216131">
            <w:pPr>
              <w:ind w:firstLine="360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</w:tcPr>
          <w:p w:rsidR="00D73408" w:rsidRPr="008179B8" w:rsidRDefault="00D73408" w:rsidP="00D73408">
            <w:pPr>
              <w:numPr>
                <w:ilvl w:val="0"/>
                <w:numId w:val="41"/>
              </w:num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проводить звуковой анализ слов;</w:t>
            </w:r>
          </w:p>
          <w:p w:rsidR="00D73408" w:rsidRPr="008179B8" w:rsidRDefault="00D73408" w:rsidP="00D73408">
            <w:pPr>
              <w:widowControl w:val="0"/>
              <w:numPr>
                <w:ilvl w:val="0"/>
                <w:numId w:val="43"/>
              </w:numPr>
              <w:shd w:val="clear" w:color="auto" w:fill="FFFFFF"/>
              <w:tabs>
                <w:tab w:val="left" w:pos="468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называть звуки, из которых состоит слово (гласные - ударный, безудар</w:t>
            </w:r>
            <w:r w:rsidRPr="008179B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>ные;  согласные - звонкие, глухие, парные и непарные, твердые, мягкие, пар</w:t>
            </w:r>
            <w:r w:rsidRPr="008179B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</w:r>
            <w:r w:rsidRPr="008179B8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ные и   непарные);  не смешивать понятия «звук» и «буква»; делить слово на </w:t>
            </w:r>
            <w:r w:rsidRPr="008179B8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eastAsia="ru-RU"/>
              </w:rPr>
              <w:t>слоги,  ставить    ударение;</w:t>
            </w:r>
          </w:p>
          <w:p w:rsidR="00D73408" w:rsidRPr="008179B8" w:rsidRDefault="00D73408" w:rsidP="00D73408">
            <w:pPr>
              <w:widowControl w:val="0"/>
              <w:numPr>
                <w:ilvl w:val="0"/>
                <w:numId w:val="43"/>
              </w:numPr>
              <w:shd w:val="clear" w:color="auto" w:fill="FFFFFF"/>
              <w:tabs>
                <w:tab w:val="left" w:pos="468"/>
              </w:tabs>
              <w:autoSpaceDE w:val="0"/>
              <w:autoSpaceDN w:val="0"/>
              <w:adjustRightInd w:val="0"/>
              <w:ind w:left="245" w:hanging="245"/>
              <w:jc w:val="lef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eastAsia="ru-RU"/>
              </w:rPr>
              <w:t>определять роль гласных букв, стоящих после букв, обозначающих согласные звуки,    парные по мягкости (обозначение гласного звука и указание на твердость или мягкость согласного звука);</w:t>
            </w:r>
          </w:p>
          <w:p w:rsidR="00D73408" w:rsidRPr="008179B8" w:rsidRDefault="00D73408" w:rsidP="00D73408">
            <w:pPr>
              <w:widowControl w:val="0"/>
              <w:numPr>
                <w:ilvl w:val="0"/>
                <w:numId w:val="43"/>
              </w:numPr>
              <w:shd w:val="clear" w:color="auto" w:fill="FFFFFF"/>
              <w:tabs>
                <w:tab w:val="left" w:pos="468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eastAsia="ru-RU"/>
              </w:rPr>
              <w:t>обозначать мягкость согласных звуков на письме;</w:t>
            </w:r>
          </w:p>
          <w:p w:rsidR="00D73408" w:rsidRPr="008179B8" w:rsidRDefault="00D73408" w:rsidP="00D73408">
            <w:pPr>
              <w:widowControl w:val="0"/>
              <w:numPr>
                <w:ilvl w:val="0"/>
                <w:numId w:val="43"/>
              </w:numPr>
              <w:shd w:val="clear" w:color="auto" w:fill="FFFFFF"/>
              <w:tabs>
                <w:tab w:val="left" w:pos="468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eastAsia="ru-RU"/>
              </w:rPr>
              <w:t>определять количество букв и звуков в слове;</w:t>
            </w:r>
          </w:p>
          <w:p w:rsidR="00D73408" w:rsidRPr="008179B8" w:rsidRDefault="00D73408" w:rsidP="00216131">
            <w:pPr>
              <w:shd w:val="clear" w:color="auto" w:fill="FFFFFF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 писать большую букву в начале предложения, в именах и фамилиях;</w:t>
            </w:r>
          </w:p>
          <w:p w:rsidR="00D73408" w:rsidRPr="008179B8" w:rsidRDefault="00D73408" w:rsidP="00D73408">
            <w:pPr>
              <w:widowControl w:val="0"/>
              <w:numPr>
                <w:ilvl w:val="0"/>
                <w:numId w:val="43"/>
              </w:numPr>
              <w:shd w:val="clear" w:color="auto" w:fill="FFFFFF"/>
              <w:tabs>
                <w:tab w:val="left" w:pos="468"/>
              </w:tabs>
              <w:autoSpaceDE w:val="0"/>
              <w:autoSpaceDN w:val="0"/>
              <w:adjustRightInd w:val="0"/>
              <w:ind w:left="7"/>
              <w:jc w:val="lef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eastAsia="ru-RU"/>
              </w:rPr>
              <w:t>ставить пунктуационные знаки конца предложения;</w:t>
            </w:r>
          </w:p>
          <w:p w:rsidR="00D73408" w:rsidRPr="008179B8" w:rsidRDefault="00D73408" w:rsidP="00D73408">
            <w:pPr>
              <w:widowControl w:val="0"/>
              <w:numPr>
                <w:ilvl w:val="0"/>
                <w:numId w:val="43"/>
              </w:numPr>
              <w:shd w:val="clear" w:color="auto" w:fill="FFFFFF"/>
              <w:tabs>
                <w:tab w:val="left" w:pos="468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списывать с печатного образца и писать под диктовку слова и небольшие </w:t>
            </w:r>
            <w:r w:rsidRPr="008179B8">
              <w:rPr>
                <w:rFonts w:ascii="Times New Roman" w:hAnsi="Times New Roman"/>
                <w:color w:val="000000"/>
                <w:spacing w:val="5"/>
                <w:sz w:val="24"/>
                <w:szCs w:val="24"/>
                <w:lang w:eastAsia="ru-RU"/>
              </w:rPr>
              <w:t>предложения, используя правильные начертания букв, соединения;</w:t>
            </w:r>
          </w:p>
          <w:p w:rsidR="00D73408" w:rsidRPr="008179B8" w:rsidRDefault="00D73408" w:rsidP="00D73408">
            <w:pPr>
              <w:widowControl w:val="0"/>
              <w:numPr>
                <w:ilvl w:val="0"/>
                <w:numId w:val="43"/>
              </w:numPr>
              <w:shd w:val="clear" w:color="auto" w:fill="FFFFFF"/>
              <w:tabs>
                <w:tab w:val="left" w:pos="468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правильно читать плавным </w:t>
            </w:r>
            <w:r w:rsidRPr="008179B8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eastAsia="ru-RU"/>
              </w:rPr>
              <w:lastRenderedPageBreak/>
              <w:t xml:space="preserve">слоговым чтением тексты при темпе чтения </w:t>
            </w:r>
            <w:r w:rsidRPr="008179B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вслух от 30-40 слов;</w:t>
            </w:r>
          </w:p>
          <w:p w:rsidR="00D73408" w:rsidRPr="008179B8" w:rsidRDefault="00D73408" w:rsidP="00D73408">
            <w:pPr>
              <w:widowControl w:val="0"/>
              <w:numPr>
                <w:ilvl w:val="0"/>
                <w:numId w:val="43"/>
              </w:numPr>
              <w:shd w:val="clear" w:color="auto" w:fill="FFFFFF"/>
              <w:tabs>
                <w:tab w:val="left" w:pos="468"/>
              </w:tabs>
              <w:autoSpaceDE w:val="0"/>
              <w:autoSpaceDN w:val="0"/>
              <w:adjustRightInd w:val="0"/>
              <w:ind w:left="79"/>
              <w:jc w:val="lef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color w:val="000000"/>
                <w:spacing w:val="3"/>
                <w:sz w:val="24"/>
                <w:szCs w:val="24"/>
                <w:lang w:eastAsia="ru-RU"/>
              </w:rPr>
              <w:t>находить корень в группе доступных однокоренных слов.</w:t>
            </w:r>
          </w:p>
          <w:p w:rsidR="00D73408" w:rsidRPr="008179B8" w:rsidRDefault="00D73408" w:rsidP="00216131">
            <w:pPr>
              <w:shd w:val="clear" w:color="auto" w:fill="FFFFFF"/>
              <w:spacing w:before="7"/>
              <w:ind w:right="7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8179B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составлять небольшой текст (3—4 предложения) на заданную </w:t>
            </w:r>
            <w:r w:rsidRPr="008179B8">
              <w:rPr>
                <w:rFonts w:ascii="Times New Roman" w:hAnsi="Times New Roman"/>
                <w:color w:val="000000"/>
                <w:spacing w:val="9"/>
                <w:sz w:val="24"/>
                <w:szCs w:val="24"/>
                <w:lang w:eastAsia="ru-RU"/>
              </w:rPr>
              <w:t>тему и записывать его с помощью учителя.</w:t>
            </w:r>
          </w:p>
          <w:p w:rsidR="00D73408" w:rsidRPr="008179B8" w:rsidRDefault="00D73408" w:rsidP="00216131">
            <w:pPr>
              <w:ind w:firstLine="360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D73408" w:rsidRPr="008179B8" w:rsidTr="002F3581">
        <w:trPr>
          <w:trHeight w:val="219"/>
        </w:trPr>
        <w:tc>
          <w:tcPr>
            <w:tcW w:w="1559" w:type="dxa"/>
          </w:tcPr>
          <w:p w:rsidR="00D73408" w:rsidRPr="008179B8" w:rsidRDefault="00D73408" w:rsidP="00216131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>Личностные</w:t>
            </w:r>
          </w:p>
        </w:tc>
        <w:tc>
          <w:tcPr>
            <w:tcW w:w="12899" w:type="dxa"/>
            <w:gridSpan w:val="2"/>
          </w:tcPr>
          <w:p w:rsidR="00D73408" w:rsidRPr="008179B8" w:rsidRDefault="00D73408" w:rsidP="00216131">
            <w:pPr>
              <w:jc w:val="both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1. Формирование </w:t>
            </w:r>
            <w:r w:rsidRPr="008179B8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чувства гордости за свою Родину, российский народ и историю России; осознание своей этнической и национальной принадлежности, формирование ценностей многонационального российского общества; становление гуманистических и демократических ценностных ориентаций.</w:t>
            </w:r>
          </w:p>
          <w:p w:rsidR="00D73408" w:rsidRPr="008179B8" w:rsidRDefault="00D73408" w:rsidP="00216131">
            <w:pPr>
              <w:jc w:val="both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2. Формирование </w:t>
            </w:r>
            <w:r w:rsidRPr="008179B8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целостного, социально ориентированного взгляда на мир в его органичном единстве и разнообразии природы, народов, культур и религий.</w:t>
            </w:r>
          </w:p>
          <w:p w:rsidR="00D73408" w:rsidRPr="008179B8" w:rsidRDefault="00D73408" w:rsidP="00216131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3. Формирование уважительного отношения к иному мнению, истории и культуре других народов.</w:t>
            </w:r>
          </w:p>
          <w:p w:rsidR="00D73408" w:rsidRPr="008179B8" w:rsidRDefault="00D73408" w:rsidP="00216131">
            <w:pPr>
              <w:jc w:val="both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4. Овладение н</w:t>
            </w:r>
            <w:r w:rsidRPr="008179B8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ачальными навыками адаптации в динамично изменяющемся и развивающемся мире.</w:t>
            </w:r>
          </w:p>
          <w:p w:rsidR="00D73408" w:rsidRPr="008179B8" w:rsidRDefault="00D73408" w:rsidP="00216131">
            <w:pPr>
              <w:jc w:val="both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5. </w:t>
            </w:r>
            <w:r w:rsidRPr="008179B8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Принятие и освоение социальной роли обучающегося, развитие мотивов учебной деятельности и формирование личностного смысла учения.</w:t>
            </w:r>
          </w:p>
          <w:p w:rsidR="00D73408" w:rsidRPr="008179B8" w:rsidRDefault="00D73408" w:rsidP="00216131">
            <w:pPr>
              <w:jc w:val="both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6. Развитие самостоятельности</w:t>
            </w:r>
            <w:r w:rsidRPr="008179B8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      </w:r>
          </w:p>
          <w:p w:rsidR="00D73408" w:rsidRPr="008179B8" w:rsidRDefault="00D73408" w:rsidP="00216131">
            <w:pPr>
              <w:jc w:val="both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7. Формирование э</w:t>
            </w:r>
            <w:r w:rsidRPr="008179B8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стетических потребностей, ценностей и чувств.</w:t>
            </w:r>
          </w:p>
          <w:p w:rsidR="00D73408" w:rsidRPr="008179B8" w:rsidRDefault="00D73408" w:rsidP="00216131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8. Развитие э</w:t>
            </w:r>
            <w:r w:rsidRPr="008179B8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тических чувств, доброжелательности и эмоционально-нравственной отзывчивости, понимания и сопереживания чувствам других людей.</w:t>
            </w:r>
          </w:p>
          <w:p w:rsidR="00D73408" w:rsidRPr="008179B8" w:rsidRDefault="00D73408" w:rsidP="00216131">
            <w:pPr>
              <w:jc w:val="both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9. </w:t>
            </w:r>
            <w:r w:rsidRPr="008179B8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Развитие навыков сотрудничества со взрослыми и сверстниками в различных социальных ситуациях, умения не создавать конфликтов и находить выходы из спорных ситуаций.</w:t>
            </w:r>
          </w:p>
          <w:p w:rsidR="00D73408" w:rsidRPr="008179B8" w:rsidRDefault="00D73408" w:rsidP="00216131">
            <w:pPr>
              <w:jc w:val="both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10. </w:t>
            </w:r>
            <w:r w:rsidRPr="008179B8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Формирование установки на безопасный, здоровый образ жизни, мотивации к творческому труду, к работе на результат, бережному отношению к материальным и духовным ценностям.</w:t>
            </w:r>
          </w:p>
          <w:p w:rsidR="00D73408" w:rsidRPr="008179B8" w:rsidRDefault="00D73408" w:rsidP="00216131">
            <w:pPr>
              <w:tabs>
                <w:tab w:val="left" w:pos="993"/>
                <w:tab w:val="num" w:pos="1134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73408" w:rsidRPr="008179B8" w:rsidRDefault="00D73408" w:rsidP="00216131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D73408" w:rsidRPr="008179B8" w:rsidTr="002F3581">
        <w:trPr>
          <w:trHeight w:val="219"/>
        </w:trPr>
        <w:tc>
          <w:tcPr>
            <w:tcW w:w="1559" w:type="dxa"/>
          </w:tcPr>
          <w:p w:rsidR="00D73408" w:rsidRPr="008179B8" w:rsidRDefault="00D73408" w:rsidP="00216131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Метапредметные</w:t>
            </w:r>
          </w:p>
        </w:tc>
        <w:tc>
          <w:tcPr>
            <w:tcW w:w="12899" w:type="dxa"/>
            <w:gridSpan w:val="2"/>
          </w:tcPr>
          <w:p w:rsidR="00D73408" w:rsidRPr="008179B8" w:rsidRDefault="00D73408" w:rsidP="00216131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1. Умение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</w:t>
            </w:r>
          </w:p>
          <w:p w:rsidR="00D73408" w:rsidRPr="008179B8" w:rsidRDefault="00D73408" w:rsidP="00216131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2. Способность принимать и сохранять цели и задачи учебной деятельности, находить средства её осуществления. </w:t>
            </w:r>
          </w:p>
          <w:p w:rsidR="00D73408" w:rsidRPr="008179B8" w:rsidRDefault="00D73408" w:rsidP="00216131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3. Умение включаться в обсуждение проблем творческого и поискового характера, усваивать способы их решения.</w:t>
            </w:r>
          </w:p>
          <w:p w:rsidR="00D73408" w:rsidRPr="008179B8" w:rsidRDefault="00D73408" w:rsidP="00216131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4. Умение понимать причины успеха/неуспеха учебной деятельности и способность конструктивно действовать даже в ситуациях неуспеха. </w:t>
            </w:r>
          </w:p>
          <w:p w:rsidR="00D73408" w:rsidRPr="008179B8" w:rsidRDefault="00D73408" w:rsidP="00216131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5. Освоение начальных форм самонаблюдения в процессе познавательной деятельности. </w:t>
            </w:r>
          </w:p>
          <w:p w:rsidR="00D73408" w:rsidRPr="008179B8" w:rsidRDefault="00D73408" w:rsidP="00216131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6. Умение создавать и использовать знаково-символические модели для решения учебных и практических задач.</w:t>
            </w:r>
          </w:p>
          <w:p w:rsidR="00D73408" w:rsidRPr="008179B8" w:rsidRDefault="00D73408" w:rsidP="00216131">
            <w:pPr>
              <w:tabs>
                <w:tab w:val="left" w:pos="851"/>
              </w:tabs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sz w:val="24"/>
                <w:szCs w:val="24"/>
                <w:shd w:val="clear" w:color="auto" w:fill="B3B3B3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7. Использование различных способов поиска (в справочных источниках и открытом учебном информационном пространстве Интернете), сбора, обработки, анализа, организации, передачи и интерпретации информации в соответствии с коммуникативными и познавательными задачами. </w:t>
            </w:r>
          </w:p>
          <w:p w:rsidR="00D73408" w:rsidRPr="008179B8" w:rsidRDefault="00D73408" w:rsidP="00216131">
            <w:pPr>
              <w:shd w:val="clear" w:color="auto" w:fill="FFFFFF"/>
              <w:tabs>
                <w:tab w:val="left" w:pos="851"/>
              </w:tabs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8. Овладение навыками смыслового чтения текстов различных стилей и жанров в соответствии с целями и задачами. Осознанное выстраивание речевого высказывания в соответствии с задачами коммуникации, составление текстов в устной и письменной форме. </w:t>
            </w:r>
          </w:p>
          <w:p w:rsidR="00D73408" w:rsidRPr="008179B8" w:rsidRDefault="00D73408" w:rsidP="00216131">
            <w:pPr>
              <w:shd w:val="clear" w:color="auto" w:fill="FFFFFF"/>
              <w:tabs>
                <w:tab w:val="left" w:pos="851"/>
              </w:tabs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9. Овладение следующими логическими действиями:</w:t>
            </w:r>
          </w:p>
          <w:p w:rsidR="00D73408" w:rsidRPr="008179B8" w:rsidRDefault="00D73408" w:rsidP="00D73408">
            <w:pPr>
              <w:numPr>
                <w:ilvl w:val="0"/>
                <w:numId w:val="44"/>
              </w:numPr>
              <w:shd w:val="clear" w:color="auto" w:fill="FFFFFF"/>
              <w:tabs>
                <w:tab w:val="left" w:pos="851"/>
              </w:tabs>
              <w:ind w:left="0"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сравнение;</w:t>
            </w:r>
          </w:p>
          <w:p w:rsidR="00D73408" w:rsidRPr="008179B8" w:rsidRDefault="00D73408" w:rsidP="00D73408">
            <w:pPr>
              <w:numPr>
                <w:ilvl w:val="0"/>
                <w:numId w:val="44"/>
              </w:numPr>
              <w:shd w:val="clear" w:color="auto" w:fill="FFFFFF"/>
              <w:tabs>
                <w:tab w:val="left" w:pos="851"/>
              </w:tabs>
              <w:ind w:left="0"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анализ;</w:t>
            </w:r>
          </w:p>
          <w:p w:rsidR="00D73408" w:rsidRPr="008179B8" w:rsidRDefault="00D73408" w:rsidP="00D73408">
            <w:pPr>
              <w:numPr>
                <w:ilvl w:val="0"/>
                <w:numId w:val="44"/>
              </w:numPr>
              <w:shd w:val="clear" w:color="auto" w:fill="FFFFFF"/>
              <w:tabs>
                <w:tab w:val="left" w:pos="851"/>
              </w:tabs>
              <w:ind w:left="0"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синтез;</w:t>
            </w:r>
          </w:p>
          <w:p w:rsidR="00D73408" w:rsidRPr="008179B8" w:rsidRDefault="00D73408" w:rsidP="00D73408">
            <w:pPr>
              <w:numPr>
                <w:ilvl w:val="0"/>
                <w:numId w:val="44"/>
              </w:numPr>
              <w:shd w:val="clear" w:color="auto" w:fill="FFFFFF"/>
              <w:tabs>
                <w:tab w:val="left" w:pos="851"/>
              </w:tabs>
              <w:ind w:left="0"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классификация и обобщение по родовидовым признакам;</w:t>
            </w:r>
          </w:p>
          <w:p w:rsidR="00D73408" w:rsidRPr="008179B8" w:rsidRDefault="00D73408" w:rsidP="00D73408">
            <w:pPr>
              <w:numPr>
                <w:ilvl w:val="0"/>
                <w:numId w:val="44"/>
              </w:numPr>
              <w:shd w:val="clear" w:color="auto" w:fill="FFFFFF"/>
              <w:tabs>
                <w:tab w:val="left" w:pos="851"/>
              </w:tabs>
              <w:ind w:left="0"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установление аналогий и причинно-следственных связей;</w:t>
            </w:r>
          </w:p>
          <w:p w:rsidR="00D73408" w:rsidRPr="008179B8" w:rsidRDefault="00D73408" w:rsidP="00D73408">
            <w:pPr>
              <w:numPr>
                <w:ilvl w:val="0"/>
                <w:numId w:val="44"/>
              </w:numPr>
              <w:shd w:val="clear" w:color="auto" w:fill="FFFFFF"/>
              <w:tabs>
                <w:tab w:val="left" w:pos="851"/>
              </w:tabs>
              <w:ind w:left="0"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построение рассуждений;</w:t>
            </w:r>
          </w:p>
          <w:p w:rsidR="00D73408" w:rsidRPr="008179B8" w:rsidRDefault="00D73408" w:rsidP="00D73408">
            <w:pPr>
              <w:numPr>
                <w:ilvl w:val="0"/>
                <w:numId w:val="44"/>
              </w:numPr>
              <w:shd w:val="clear" w:color="auto" w:fill="FFFFFF"/>
              <w:tabs>
                <w:tab w:val="left" w:pos="851"/>
              </w:tabs>
              <w:ind w:left="0"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отнесение к известным понятиям. </w:t>
            </w:r>
          </w:p>
          <w:p w:rsidR="00D73408" w:rsidRPr="008179B8" w:rsidRDefault="00D73408" w:rsidP="00216131">
            <w:pPr>
              <w:shd w:val="clear" w:color="auto" w:fill="FFFFFF"/>
              <w:tabs>
                <w:tab w:val="left" w:pos="851"/>
              </w:tabs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10. Готовность слушать собеседника и вести диалог, признавать возможность существования различных точек зрения и права каждого иметь свою. Умение излагать своё мнение и аргументировать свою точку зрения и оценку событий. Умение активно использовать диалог и монолог как речевые средства для решения коммуникативных и познавательных задач.</w:t>
            </w:r>
          </w:p>
          <w:p w:rsidR="00D73408" w:rsidRPr="008179B8" w:rsidRDefault="00D73408" w:rsidP="00216131">
            <w:pPr>
              <w:shd w:val="clear" w:color="auto" w:fill="FFFFFF"/>
              <w:tabs>
                <w:tab w:val="left" w:pos="851"/>
              </w:tabs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11. Определение общей цели совместной деятельности и путей её достижения; умение договариваться о распределении функций и ролей, осуществлять взаимный контроль, адекватно оценивать собственное поведение. </w:t>
            </w:r>
          </w:p>
          <w:p w:rsidR="00D73408" w:rsidRPr="008179B8" w:rsidRDefault="00D73408" w:rsidP="00216131">
            <w:pPr>
              <w:shd w:val="clear" w:color="auto" w:fill="FFFFFF"/>
              <w:tabs>
                <w:tab w:val="left" w:pos="851"/>
              </w:tabs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12. Готовность конструктивно разрешать конфликты с учётом интересов сторон и сотрудничества.</w:t>
            </w:r>
          </w:p>
          <w:p w:rsidR="00D73408" w:rsidRPr="008179B8" w:rsidRDefault="00D73408" w:rsidP="00216131">
            <w:pPr>
              <w:shd w:val="clear" w:color="auto" w:fill="FFFFFF"/>
              <w:tabs>
                <w:tab w:val="left" w:pos="851"/>
              </w:tabs>
              <w:ind w:firstLine="56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eastAsia="ru-RU"/>
              </w:rPr>
              <w:t>13. Овладение базовыми межпредметными понятиями, отражающими существенные связи и отношения между объектами или процессами.</w:t>
            </w:r>
          </w:p>
          <w:p w:rsidR="00D73408" w:rsidRPr="008179B8" w:rsidRDefault="00D73408" w:rsidP="00216131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D61379" w:rsidRPr="008179B8" w:rsidRDefault="00D61379" w:rsidP="002F3581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79B8">
        <w:rPr>
          <w:rFonts w:ascii="Times New Roman" w:hAnsi="Times New Roman"/>
          <w:sz w:val="24"/>
          <w:szCs w:val="24"/>
          <w:lang w:eastAsia="ru-RU"/>
        </w:rPr>
        <w:lastRenderedPageBreak/>
        <w:t>Упражнения по каллиграфии и связной речи проводятся на уроках русского языка в процессе всего программного материала.</w:t>
      </w:r>
    </w:p>
    <w:p w:rsidR="00D61379" w:rsidRPr="008179B8" w:rsidRDefault="00D61379" w:rsidP="00D61379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79B8">
        <w:rPr>
          <w:rFonts w:ascii="Times New Roman" w:hAnsi="Times New Roman"/>
          <w:b/>
          <w:sz w:val="24"/>
          <w:szCs w:val="24"/>
          <w:lang w:eastAsia="ru-RU"/>
        </w:rPr>
        <w:t>Навык чтения.</w:t>
      </w:r>
    </w:p>
    <w:p w:rsidR="00D61379" w:rsidRPr="008179B8" w:rsidRDefault="00D61379" w:rsidP="00D61379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79B8">
        <w:rPr>
          <w:rFonts w:ascii="Times New Roman" w:hAnsi="Times New Roman"/>
          <w:b/>
          <w:i/>
          <w:sz w:val="24"/>
          <w:szCs w:val="24"/>
          <w:lang w:val="en-US" w:eastAsia="ru-RU"/>
        </w:rPr>
        <w:t>I</w:t>
      </w:r>
      <w:r w:rsidRPr="008179B8">
        <w:rPr>
          <w:rFonts w:ascii="Times New Roman" w:hAnsi="Times New Roman"/>
          <w:b/>
          <w:i/>
          <w:sz w:val="24"/>
          <w:szCs w:val="24"/>
          <w:lang w:eastAsia="ru-RU"/>
        </w:rPr>
        <w:t xml:space="preserve"> полугодие.</w:t>
      </w:r>
      <w:r w:rsidRPr="008179B8">
        <w:rPr>
          <w:rFonts w:ascii="Times New Roman" w:hAnsi="Times New Roman"/>
          <w:sz w:val="24"/>
          <w:szCs w:val="24"/>
          <w:lang w:eastAsia="ru-RU"/>
        </w:rPr>
        <w:t xml:space="preserve"> Плавное слоговое чтение слов, предложений, коротких текстов с изученными звуками и обозначающими их буквами.</w:t>
      </w:r>
    </w:p>
    <w:p w:rsidR="002F3581" w:rsidRPr="008179B8" w:rsidRDefault="00D61379" w:rsidP="002F3581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79B8">
        <w:rPr>
          <w:rFonts w:ascii="Times New Roman" w:hAnsi="Times New Roman"/>
          <w:b/>
          <w:i/>
          <w:sz w:val="24"/>
          <w:szCs w:val="24"/>
          <w:lang w:val="en-US" w:eastAsia="ru-RU"/>
        </w:rPr>
        <w:t>II</w:t>
      </w:r>
      <w:r w:rsidRPr="008179B8">
        <w:rPr>
          <w:rFonts w:ascii="Times New Roman" w:hAnsi="Times New Roman"/>
          <w:b/>
          <w:i/>
          <w:sz w:val="24"/>
          <w:szCs w:val="24"/>
          <w:lang w:eastAsia="ru-RU"/>
        </w:rPr>
        <w:t xml:space="preserve"> полугодие.</w:t>
      </w:r>
      <w:r w:rsidRPr="008179B8">
        <w:rPr>
          <w:rFonts w:ascii="Times New Roman" w:hAnsi="Times New Roman"/>
          <w:sz w:val="24"/>
          <w:szCs w:val="24"/>
          <w:lang w:eastAsia="ru-RU"/>
        </w:rPr>
        <w:t xml:space="preserve"> Правильное, плавное слоговое чтение с элементами чтения целыми словами небольших текстов со всеми буквами алфавита. Соблюдение пауз, отделяющих одно предложение от другого. Продолжение работы над звуковой культурой речи, над словом, предложением и связной речью, начатой в букварный период.</w:t>
      </w:r>
    </w:p>
    <w:p w:rsidR="002F3581" w:rsidRPr="008179B8" w:rsidRDefault="002F3581" w:rsidP="002F3581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D6761" w:rsidRPr="008179B8" w:rsidRDefault="00CD6761" w:rsidP="002F3581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D6761" w:rsidRPr="008179B8" w:rsidRDefault="00CD6761" w:rsidP="002F3581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D6761" w:rsidRPr="008179B8" w:rsidRDefault="00CD6761" w:rsidP="002F3581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D6761" w:rsidRPr="008179B8" w:rsidRDefault="00CD6761" w:rsidP="002F3581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D6761" w:rsidRPr="008179B8" w:rsidRDefault="00CD6761" w:rsidP="002F3581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D6761" w:rsidRPr="008179B8" w:rsidRDefault="00CD6761" w:rsidP="002F3581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b/>
          <w:bCs/>
          <w:sz w:val="28"/>
          <w:szCs w:val="24"/>
        </w:rPr>
      </w:pPr>
    </w:p>
    <w:p w:rsidR="00D73408" w:rsidRDefault="009E6E89" w:rsidP="002F3581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b/>
          <w:bCs/>
          <w:sz w:val="28"/>
          <w:szCs w:val="24"/>
        </w:rPr>
      </w:pPr>
      <w:r w:rsidRPr="008179B8">
        <w:rPr>
          <w:rFonts w:ascii="Times New Roman" w:hAnsi="Times New Roman"/>
          <w:b/>
          <w:bCs/>
          <w:sz w:val="28"/>
          <w:szCs w:val="24"/>
        </w:rPr>
        <w:t xml:space="preserve">КАЛЕНДАРНО-ТЕМАТИЧЕСКОЕ ПЛАНИРОВАНИЕ </w:t>
      </w:r>
    </w:p>
    <w:p w:rsidR="008179B8" w:rsidRPr="008179B8" w:rsidRDefault="008179B8" w:rsidP="002F3581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8"/>
          <w:szCs w:val="24"/>
          <w:lang w:eastAsia="ru-RU"/>
        </w:rPr>
      </w:pPr>
    </w:p>
    <w:tbl>
      <w:tblPr>
        <w:tblStyle w:val="a3"/>
        <w:tblW w:w="15276" w:type="dxa"/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496"/>
        <w:gridCol w:w="354"/>
        <w:gridCol w:w="369"/>
        <w:gridCol w:w="3440"/>
        <w:gridCol w:w="3703"/>
        <w:gridCol w:w="1702"/>
        <w:gridCol w:w="10"/>
        <w:gridCol w:w="1047"/>
        <w:gridCol w:w="786"/>
      </w:tblGrid>
      <w:tr w:rsidR="00F054B1" w:rsidRPr="008179B8" w:rsidTr="001F525C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331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Тема урока письма</w:t>
            </w:r>
          </w:p>
        </w:tc>
        <w:tc>
          <w:tcPr>
            <w:tcW w:w="723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Стр.</w:t>
            </w:r>
          </w:p>
        </w:tc>
        <w:tc>
          <w:tcPr>
            <w:tcW w:w="3440" w:type="dxa"/>
          </w:tcPr>
          <w:p w:rsidR="00F054B1" w:rsidRPr="008179B8" w:rsidRDefault="00F054B1" w:rsidP="00377314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 xml:space="preserve">Цели и задачи уроков 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Обратная связь</w:t>
            </w:r>
          </w:p>
        </w:tc>
        <w:tc>
          <w:tcPr>
            <w:tcW w:w="1833" w:type="dxa"/>
            <w:gridSpan w:val="2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  <w:p w:rsidR="00F054B1" w:rsidRPr="008179B8" w:rsidRDefault="0029043F" w:rsidP="00F36D7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 w:rsidR="00F054B1" w:rsidRPr="008179B8">
              <w:rPr>
                <w:rFonts w:ascii="Times New Roman" w:hAnsi="Times New Roman"/>
                <w:b/>
                <w:sz w:val="24"/>
                <w:szCs w:val="24"/>
              </w:rPr>
              <w:t>лан       факт</w:t>
            </w:r>
          </w:p>
        </w:tc>
      </w:tr>
      <w:tr w:rsidR="00F11F81" w:rsidRPr="008179B8" w:rsidTr="00CD6761">
        <w:trPr>
          <w:trHeight w:val="22"/>
        </w:trPr>
        <w:tc>
          <w:tcPr>
            <w:tcW w:w="15276" w:type="dxa"/>
            <w:gridSpan w:val="11"/>
          </w:tcPr>
          <w:p w:rsidR="00F11F81" w:rsidRPr="008179B8" w:rsidRDefault="00F11F81" w:rsidP="00F36D7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 xml:space="preserve">Подготовительный этап  - 15ч.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(Рисуй, думай,рассказывай.)</w:t>
            </w: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331" w:type="dxa"/>
            <w:gridSpan w:val="2"/>
          </w:tcPr>
          <w:p w:rsidR="00F054B1" w:rsidRPr="008179B8" w:rsidRDefault="00F054B1" w:rsidP="00377314">
            <w:pPr>
              <w:pStyle w:val="a4"/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>«Твои новые друзья». «Дорога в школу».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Подготовка к письму: ориентировка на рабочей строке, обведение по образцу.</w:t>
            </w:r>
          </w:p>
          <w:p w:rsidR="00F054B1" w:rsidRPr="008179B8" w:rsidRDefault="00F054B1" w:rsidP="00377314">
            <w:pPr>
              <w:pStyle w:val="a4"/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>«Первое задание»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— каллиграфический текст на списывание предложения. Ориентировка на листе: в центре, слева, справа.</w:t>
            </w:r>
          </w:p>
        </w:tc>
        <w:tc>
          <w:tcPr>
            <w:tcW w:w="723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4-7</w:t>
            </w:r>
          </w:p>
        </w:tc>
        <w:tc>
          <w:tcPr>
            <w:tcW w:w="3440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введение понятия «общение»; знакомство детей с персонажами учебной книги и друг с другом; способствовать развитию навыков устного общения – умения говорить и слушать; различать цель и результат общения; привлечь внимание к слову и его номинативной (назывной) функции.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Знание понятия «общение»; умение общаться; умение различать цель и результат общения; умение ориентироваться на листе и писать в рабочей полосе; умение штриховать, обводить по контуру; словесно определять размер изображённых предметов; классифицировать предметы.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8F116A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Самостоятель</w:t>
            </w:r>
            <w:r w:rsidR="00F054B1" w:rsidRPr="008179B8">
              <w:rPr>
                <w:rFonts w:ascii="Times New Roman" w:hAnsi="Times New Roman"/>
                <w:sz w:val="24"/>
                <w:szCs w:val="24"/>
              </w:rPr>
              <w:t>ная работа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331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>«Большие и маленькие».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Сравнение предметов по величине. Сравнение линий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«Сравни».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Больше, меньше, одинаково. Сравнение линий по количеству. Обозначение на письме указательных жестов стрелкой. Обведение линий по стрелке. Задания по выбор</w:t>
            </w:r>
            <w:r w:rsidR="0053506C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723" w:type="dxa"/>
            <w:gridSpan w:val="2"/>
          </w:tcPr>
          <w:p w:rsidR="00F054B1" w:rsidRPr="008179B8" w:rsidRDefault="00F054B1" w:rsidP="00F36D75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8-9</w:t>
            </w:r>
          </w:p>
          <w:p w:rsidR="00F054B1" w:rsidRPr="008179B8" w:rsidRDefault="00F054B1" w:rsidP="00F36D75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10-13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40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Практическое знакомство с целями и средствами общения через игровые ситуации и диалог литературных героев; осмысление роли слова в общении; развитие умения быстро находить слова для обозначения окружающих предметов.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Знание понятия «общение»; знание целей и средств общения; умение быстро находить слова для обозначения окружающих предметов; умение классифицировать предметы; сравнивать предметы по размеру, форме, количеству; обводить по контуру; штриховать; составлять устные рассказы.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37731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37731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37731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37731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37731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37731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37731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37731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37731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37731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054B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51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331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«Направление».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Обведение предметов по стрелкам и линиям. Штриховка. Задания по выбору.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«Длиннее — короче». </w:t>
            </w: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«Целое и часть».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Написание линий различных по величине. Задания по выбору.</w:t>
            </w:r>
          </w:p>
        </w:tc>
        <w:tc>
          <w:tcPr>
            <w:tcW w:w="723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12, 14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18-23</w:t>
            </w:r>
          </w:p>
        </w:tc>
        <w:tc>
          <w:tcPr>
            <w:tcW w:w="3440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Закрепить представление о жесте и его значении, уместности использования жестов; культура общения: внимание к собеседнику;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использование формул речевого этикета.</w:t>
            </w:r>
          </w:p>
          <w:p w:rsidR="00F054B1" w:rsidRPr="008179B8" w:rsidRDefault="00F054B1" w:rsidP="00F054B1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Написание линий различных по величине. Задания по выбору.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обводить предмет; штриховать; дорисовывать; знание понятия «рабочая строка».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знание понятия «бордюр»; умение проводить параллельные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линии; штриховать; составлять устные рассказы; классифицировать предметы.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Самостоятельные упражнения на основе простейших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заданий. </w:t>
            </w:r>
          </w:p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331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>«Головоломка». «Овал».</w:t>
            </w:r>
          </w:p>
        </w:tc>
        <w:tc>
          <w:tcPr>
            <w:tcW w:w="723" w:type="dxa"/>
            <w:gridSpan w:val="2"/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24-25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40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Нахождение закономерностей. Написание вертикальных и горизонтальных линий по стрелкам. Предварительная звуковая ориентировка в слове. Индивидуальные задания: написание печатных букв, как сенсорных образцов звуков, известных детям.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Знание понятий; умение классифицировать предметы; умение находить закономерности; работать самостоятельно; умение обводить по контуру; штриховать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331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>«В квартире». «Веселые превращения».</w:t>
            </w:r>
          </w:p>
        </w:tc>
        <w:tc>
          <w:tcPr>
            <w:tcW w:w="723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26-27</w:t>
            </w:r>
          </w:p>
        </w:tc>
        <w:tc>
          <w:tcPr>
            <w:tcW w:w="3440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Обведение и штриховка. Написание элементов букв по стрелкам. Предварительная звуковая ориентировка в слове (искомый звук в начале, середине и конце).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Знание понятий; умение классифицировать предметы; умение находить закономерности; работать самостоятельно; умение обводить по контуру; штриховать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1581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331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>«Сравни дома». «В магазине одежды».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>«В походе». «На привале».</w:t>
            </w:r>
          </w:p>
        </w:tc>
        <w:tc>
          <w:tcPr>
            <w:tcW w:w="723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28-29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30-31</w:t>
            </w:r>
          </w:p>
        </w:tc>
        <w:tc>
          <w:tcPr>
            <w:tcW w:w="3440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Штриховка, обведение. Подготовка к звуковому анализу. Элементы печатных букв.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Обведение, штриховка. Подготовка к звуковому анализу. Письмо элементов печатных букв. Обозначение предметов словом (называя функцию слова). Устные рассказы.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Знание того, что для передачи мысли, сообщений можно использовать рисунки, различные символы; умение составлять рассказ; умение обводить предметы; штриховать; умение классифицировать; выделять звуки.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штриховать; умение различать слова с общим и конкретным значением; умение обводить элементы букв; составлять рассказ.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367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331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>«На коньках».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Штриховка, обведение непрерываемых линий.</w:t>
            </w:r>
          </w:p>
        </w:tc>
        <w:tc>
          <w:tcPr>
            <w:tcW w:w="723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32-33</w:t>
            </w:r>
          </w:p>
        </w:tc>
        <w:tc>
          <w:tcPr>
            <w:tcW w:w="3440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Штриховка, обведение непрерываемых линий. Предварительная звуковая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ориентировка в слове, обведение элементов печатных букв.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Знание понятия «знак»; знание элементарных правил дорожного движения; умение читать знаки;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умение проводить безотрывных линий; раскрашивать; выделять звуки; писать элементы букв.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Самостоятельная работа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409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331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>«На волнах». «Морские путешествия».</w:t>
            </w:r>
          </w:p>
        </w:tc>
        <w:tc>
          <w:tcPr>
            <w:tcW w:w="723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34-35</w:t>
            </w:r>
          </w:p>
        </w:tc>
        <w:tc>
          <w:tcPr>
            <w:tcW w:w="3440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Штриховка, безотрывные линии; звуковая ориентировка в слове. Классификация слов-названий морских и речных судов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знаков; умение использовать условные знаки в повседневной жизни; умение классифицировать; умение читать знаки; составлять рассказы; умение придумывать знаки; умение обводить петлеобразных линий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367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331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>«На лугу». «Мы рисуем».</w:t>
            </w:r>
          </w:p>
        </w:tc>
        <w:tc>
          <w:tcPr>
            <w:tcW w:w="723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36-37</w:t>
            </w:r>
          </w:p>
        </w:tc>
        <w:tc>
          <w:tcPr>
            <w:tcW w:w="3440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Обведение, штриховка; преобразование овалов в предметы; простейший звуковой анализ.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Знание условных знаков; умение использовать условные знаки в повседневной жизни; умение классифицировать; умение читать знаки; составлять рассказы; умение придумывать знаки; умение обводить; штриховать; преобразовывать овал; делать простейший звуковой анализ слов; писать элементы печатных букв.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Придумать собственные знаки. </w:t>
            </w:r>
          </w:p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30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331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«Под грибом».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Предварительные звуковые упражнения; письмо элементов печатных букв.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«Мы — спортсмены».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Обведение по пунктиру.</w:t>
            </w:r>
          </w:p>
        </w:tc>
        <w:tc>
          <w:tcPr>
            <w:tcW w:w="723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38-39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40-41</w:t>
            </w:r>
          </w:p>
        </w:tc>
        <w:tc>
          <w:tcPr>
            <w:tcW w:w="3440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Самостоятельные логические упражнения «Найди закономерность».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Лексическая работа: спортивный инвентарь. Классификация: виды спорта. Элементы звукового анализа.</w:t>
            </w:r>
          </w:p>
        </w:tc>
        <w:tc>
          <w:tcPr>
            <w:tcW w:w="3703" w:type="dxa"/>
          </w:tcPr>
          <w:p w:rsidR="00F054B1" w:rsidRPr="008179B8" w:rsidRDefault="00F054B1" w:rsidP="00F054B1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вести диалог; знать о знаках и символах, их роли в общении; умение обводить предметы; классифицировать слова; работать самостоятельно; умение ориентироваться в звуковой структуре слова. Умение делать простейший звуковой анализ слов; определять закономерность; умение обводить; штриховать; проводить параллельные линии; ориентироваться на строке.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Самостоятельная работа. Самостоятельная работа «Выбор знака для спортивного магазина».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4875"/>
        </w:trPr>
        <w:tc>
          <w:tcPr>
            <w:tcW w:w="534" w:type="dxa"/>
            <w:tcBorders>
              <w:bottom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bookmarkStart w:id="0" w:name="_GoBack" w:colFirst="1" w:colLast="1"/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1" w:type="dxa"/>
            <w:gridSpan w:val="2"/>
            <w:tcBorders>
              <w:bottom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«Домики трёх поросят».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Штриховка, обведение.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«В гостях у бабушки». «Чаепитие».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Раскрашивание, штриховка, обведение</w:t>
            </w:r>
          </w:p>
        </w:tc>
        <w:tc>
          <w:tcPr>
            <w:tcW w:w="723" w:type="dxa"/>
            <w:gridSpan w:val="2"/>
            <w:tcBorders>
              <w:bottom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42-43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44-45</w:t>
            </w:r>
          </w:p>
        </w:tc>
        <w:tc>
          <w:tcPr>
            <w:tcW w:w="3440" w:type="dxa"/>
            <w:tcBorders>
              <w:bottom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Штриховка, обведение. Устный диалог по сказке. Звуковая ориентировка в слове; элементы печатных букв.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Раскрашивание, штриховка, обведение. Звуковой анализ: определение последовательности звуков в слове.</w:t>
            </w:r>
          </w:p>
        </w:tc>
        <w:tc>
          <w:tcPr>
            <w:tcW w:w="3703" w:type="dxa"/>
            <w:tcBorders>
              <w:bottom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выделять из речи высказывание и записывать его с помощью условных знаков и рисунков; умение читать написанное; умение раскрашивать; писать элементы печатных букв.</w:t>
            </w:r>
          </w:p>
          <w:p w:rsidR="00F054B1" w:rsidRPr="008179B8" w:rsidRDefault="00F054B1" w:rsidP="00CB1E6A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Знание способов записи устного высказывания с помощью рисунков и символов; умение записывать предложения с помощью пиктограмм; умение составлять и читать письма; раскрашивать; обводить предметы; ориентироваться в звуковой структуре слова; умение</w:t>
            </w:r>
            <w:r w:rsidR="00B921D7" w:rsidRPr="008179B8">
              <w:rPr>
                <w:rFonts w:ascii="Times New Roman" w:hAnsi="Times New Roman"/>
                <w:sz w:val="24"/>
                <w:szCs w:val="24"/>
              </w:rPr>
              <w:t xml:space="preserve"> писать элементы печатных букв;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классифицировать</w:t>
            </w:r>
          </w:p>
        </w:tc>
        <w:tc>
          <w:tcPr>
            <w:tcW w:w="1712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0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  <w:bottom w:val="single" w:sz="4" w:space="0" w:color="auto"/>
            </w:tcBorders>
          </w:tcPr>
          <w:p w:rsidR="0068061C" w:rsidRPr="008179B8" w:rsidRDefault="0068061C" w:rsidP="006806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6806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0"/>
      <w:tr w:rsidR="00F054B1" w:rsidRPr="008179B8" w:rsidTr="00E50F41">
        <w:trPr>
          <w:trHeight w:val="976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331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«Наличники». «Распиши посуду».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Звуковой анализ слов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«Лоскутное одеяло».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Написание прямых линий по пунктирам.</w:t>
            </w:r>
          </w:p>
        </w:tc>
        <w:tc>
          <w:tcPr>
            <w:tcW w:w="723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46-47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48-49</w:t>
            </w:r>
          </w:p>
        </w:tc>
        <w:tc>
          <w:tcPr>
            <w:tcW w:w="3440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Звуковой анализ слов. Печатание элементов букв. Раскрашивание. Объяснение. Рассуждение.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линий по пунктирам. Письмо элементов письменных букв. Звуковой анализ слов. Классификация слов по формальным признакам: подбор слов с одинаковым звуком в начале слова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звуки окружающего мира со звуками человеческой речи; знание о речевом аппарате и органах речи; о звуках речи; умение слышать последовательность звуков в слове, записывать их с помощью условных и игровых схем; умение обводить; рисовать орнамент; штриховать; писать элементы печатных букв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Знать о твёрдых и мягких согласных; умение различать твёрдые и мягкие согласные; умение обводить; придумывать знаки; умение делать звуковой анализ простейших слов; классифицировать слова; умение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подбирать слова с определённым звуком; писать элементы печатных букв.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1570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3331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«Прогулка в парк». «Знаки в городе». 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Предварительный звуковой анализ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«Подбери пару». «Сравни и подумай».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Звуковой анализ слов.</w:t>
            </w:r>
          </w:p>
        </w:tc>
        <w:tc>
          <w:tcPr>
            <w:tcW w:w="723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50-51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52-55</w:t>
            </w:r>
          </w:p>
        </w:tc>
        <w:tc>
          <w:tcPr>
            <w:tcW w:w="3440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Предварительный звуковой анализ. Печатание элементов букв. Классификация слов по формальным признакам: искомый звук в начале, конце слова.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Звуковой анализ слов. Письмо элементов письменных букв. Обведение образцов.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обводить по пунктирным линиям, раскрашивать; умение подбирать цвета и рисунки; умение делать простейший звуковой анализ слов; писать элементы печатных букв.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определять количество звуков в слове, их последовательность; определять гласные и согласные звуки, твёрдые и мягкие; различать звуковую форму слова и его значение; умение делать звуковой анализ слов; писать элементы письменных букв.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68061C" w:rsidRPr="008179B8" w:rsidRDefault="0068061C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6806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E50F41">
        <w:trPr>
          <w:trHeight w:val="69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331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«В спортивном зале».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Звуковой анализ слов. Письмо элементов письменных букв (строчных и заглавных). Диалог.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>«Ремонтная мастерская». «</w:t>
            </w: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Собери машины».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Обведение, раскрашивание.</w:t>
            </w:r>
          </w:p>
        </w:tc>
        <w:tc>
          <w:tcPr>
            <w:tcW w:w="723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58-60</w:t>
            </w:r>
          </w:p>
        </w:tc>
        <w:tc>
          <w:tcPr>
            <w:tcW w:w="3440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Дать учащимся представление о слоге как произносительной части слова, формировать умение произносить слова по слогам и правильно определять составляющие их звукосочетания.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Обведение, раскрашивание. Звуковой анализ. Письмо элементов письменных букв. Объяснение.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Знание о слоге как произносительной части слова; умение произносить слова по слогам и правильно определять составляющие их звукосочетания; проводить звуковой анализ слов; заполнять схемы; умение читать слова по следам анализа; писать письменные элементы строчных и заглавных букв.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Знание об ударении в слове; знать о значении ударения;  умение определять место ударения в слове; умение правильно произносить слово и ставить в нём ударение; умение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писать элементы письменных букв; проводить звуковой анализ слов; заполнять схемы; читать по следам анализа.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Изменить слова так, чтобы вместо одного слога стало два, вместо двух – три.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68061C" w:rsidRPr="008179B8" w:rsidRDefault="0068061C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061C" w:rsidRPr="008179B8" w:rsidRDefault="0068061C" w:rsidP="006806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6806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331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Подумай и сравни». «Проверь себя».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Обобщение.</w:t>
            </w:r>
          </w:p>
        </w:tc>
        <w:tc>
          <w:tcPr>
            <w:tcW w:w="723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61-63</w:t>
            </w:r>
          </w:p>
        </w:tc>
        <w:tc>
          <w:tcPr>
            <w:tcW w:w="3440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Сопоставление коммуникативно-речевых ситуаций. Логические упражнения. Сравнение старинных и современных орудий письма. Составление пословицы «Есть терпение — будет умение». Объяснение ее смысла.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Знание о предложении и его функциях; умение различать слово и предложение, выделять предложение в речевом потоке, записывать и читать его на основе схем и пиктограмм; умение проводить звуковой анализ слов; писать элементы письменных букв и безотрывных линий.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11F81" w:rsidRPr="008179B8" w:rsidTr="00CD6761">
        <w:trPr>
          <w:trHeight w:val="200"/>
        </w:trPr>
        <w:tc>
          <w:tcPr>
            <w:tcW w:w="15276" w:type="dxa"/>
            <w:gridSpan w:val="11"/>
          </w:tcPr>
          <w:p w:rsidR="00F11F81" w:rsidRPr="008179B8" w:rsidRDefault="00F11F81" w:rsidP="00F11F8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Основной этап (букварный) -37 ч.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(Мой алфавит)</w:t>
            </w:r>
          </w:p>
        </w:tc>
      </w:tr>
      <w:tr w:rsidR="00F054B1" w:rsidRPr="008179B8" w:rsidTr="00CD6761">
        <w:trPr>
          <w:trHeight w:val="1547"/>
        </w:trPr>
        <w:tc>
          <w:tcPr>
            <w:tcW w:w="534" w:type="dxa"/>
            <w:tcBorders>
              <w:bottom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16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bottom w:val="single" w:sz="4" w:space="0" w:color="auto"/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Алфавит.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Звуковой анализ. Письмо элементов письменных букв.</w:t>
            </w:r>
          </w:p>
          <w:p w:rsidR="0029043F" w:rsidRPr="008179B8" w:rsidRDefault="0029043F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29043F" w:rsidRPr="008179B8" w:rsidRDefault="0029043F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Cs/>
                <w:sz w:val="24"/>
                <w:szCs w:val="24"/>
              </w:rPr>
              <w:t>3-5</w:t>
            </w:r>
          </w:p>
        </w:tc>
        <w:tc>
          <w:tcPr>
            <w:tcW w:w="3809" w:type="dxa"/>
            <w:gridSpan w:val="2"/>
            <w:tcBorders>
              <w:bottom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детей делать простейший звуковой анализ слов; развивать навыки каллиграфического письма; учить составлять рассказы.</w:t>
            </w:r>
          </w:p>
        </w:tc>
        <w:tc>
          <w:tcPr>
            <w:tcW w:w="3703" w:type="dxa"/>
            <w:tcBorders>
              <w:bottom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обводить по пунктирным линиям, раскрашивать; умение подбирать цвета и рисунки; умение делать простейший звуковой анализ слов; писать элементы письменных букв.</w:t>
            </w:r>
          </w:p>
        </w:tc>
        <w:tc>
          <w:tcPr>
            <w:tcW w:w="1712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bottom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  <w:bottom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17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Звуковой анализ слов со звуками [а], [о]. Буквы Аа, Оо.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Печатные буквы А, а.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F054B1" w:rsidRPr="008179B8" w:rsidRDefault="00F054B1"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054B1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054B1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9" w:type="dxa"/>
            <w:gridSpan w:val="2"/>
            <w:vMerge w:val="restart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Самостоятельное воспроизведение графической формы строчных букв «а», «о» в вертикальной полосе, сравнение с образцом. Письмо строчных и заглавных букв «а» и «о» после объяснения учителя. Составление предложения по схеме. Анализ графической формы буквы у. Устный рассказ по опорным словам.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познакомить с буквой </w:t>
            </w:r>
            <w:r w:rsidRPr="008179B8">
              <w:rPr>
                <w:rFonts w:ascii="Times New Roman" w:hAnsi="Times New Roman"/>
                <w:i/>
                <w:sz w:val="24"/>
                <w:szCs w:val="24"/>
              </w:rPr>
              <w:t xml:space="preserve">у;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учить правилам оформления предложения на письме; развивать навыки каллиграфического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письма.</w:t>
            </w:r>
          </w:p>
        </w:tc>
        <w:tc>
          <w:tcPr>
            <w:tcW w:w="3703" w:type="dxa"/>
            <w:vMerge w:val="restart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Умение выделять звуки; различать звуки; умение обозначать эти звуки буквами; умение проводить звуковой анализ слов; писать буквы и элементы письменных букв.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обозначать эти звуки буквами; умение проводить звуковой анализ слов; писать буквы и элементы письменных букв; умение работать самостоятельно; анализировать выполненную работу; умение оформлять предложения на письме.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Анализ слов по моделям и запись под ними слов.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18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11F81" w:rsidRPr="008179B8" w:rsidRDefault="00F11F8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Звук [у], буква Уу.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Звуковой анализ. Анализ графической формы буквы у. Устный рассказ по опорным словам.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F11F81" w:rsidRPr="008179B8" w:rsidRDefault="00F11F81" w:rsidP="00F054B1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11F81" w:rsidRPr="008179B8" w:rsidRDefault="00F11F81" w:rsidP="00F054B1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11F81" w:rsidRPr="008179B8" w:rsidRDefault="00F11F81" w:rsidP="00F054B1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6-9</w:t>
            </w:r>
          </w:p>
          <w:p w:rsidR="00F054B1" w:rsidRPr="008179B8" w:rsidRDefault="00F11F81" w:rsidP="00F054B1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3809" w:type="dxa"/>
            <w:gridSpan w:val="2"/>
            <w:vMerge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03" w:type="dxa"/>
            <w:vMerge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Подчеркнуть в тексте изученные буквы. Самостоятельная работа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943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>Звук [и], буква Ии. Звук [ы], буква ы.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Звуковой анализ слов, подписи букв под схемами слов.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12-14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познакомить с буквами </w:t>
            </w:r>
            <w:r w:rsidRPr="008179B8">
              <w:rPr>
                <w:rFonts w:ascii="Times New Roman" w:hAnsi="Times New Roman"/>
                <w:i/>
                <w:sz w:val="24"/>
                <w:szCs w:val="24"/>
              </w:rPr>
              <w:t xml:space="preserve">и, ы;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учить правилам оформления предложения на письме; развивать навыки каллиграфического письма.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обозначать эти звуки буквами; умение проводить звуковой анализ слов; писать буквы и элементы письменных букв; умение объяснять значение слова; заполнять звуковые схемы; сравнивать.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  <w:vMerge w:val="restart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835" w:type="dxa"/>
            <w:vMerge w:val="restart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Звук [э], буква Ээ.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Разгадывание ребусов, раскрашивание.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Звуки [м] — [м`], буква Мм.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Звуковой анализ слов. Запись слов и предложений.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15-16</w:t>
            </w:r>
          </w:p>
        </w:tc>
        <w:tc>
          <w:tcPr>
            <w:tcW w:w="3809" w:type="dxa"/>
            <w:gridSpan w:val="2"/>
            <w:vMerge w:val="restart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познакомить с буквой </w:t>
            </w:r>
            <w:r w:rsidRPr="008179B8">
              <w:rPr>
                <w:rFonts w:ascii="Times New Roman" w:hAnsi="Times New Roman"/>
                <w:i/>
                <w:sz w:val="24"/>
                <w:szCs w:val="24"/>
              </w:rPr>
              <w:t xml:space="preserve">э;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учить правилам оформления предложения на письме; 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помочь детям уловить свойства согласных звуков; развивать навыки чтения и каллиграфического письма.</w:t>
            </w:r>
          </w:p>
        </w:tc>
        <w:tc>
          <w:tcPr>
            <w:tcW w:w="3703" w:type="dxa"/>
            <w:vMerge w:val="restart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выделять звуки; умение обозначать звуки буквами; умение проводить звуковой анализ слов; писать буквы и элементы письменных букв; умение объяснять значение слова; заполнять звуковые схемы; сравнивать.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Знание о согласных и их свойствах; умение читать по схемам; отгадывать ребусы; умение анализировать; самостоятельно записывать в рабочей строке; записывать слова и предложения.</w:t>
            </w:r>
          </w:p>
        </w:tc>
        <w:tc>
          <w:tcPr>
            <w:tcW w:w="1712" w:type="dxa"/>
            <w:gridSpan w:val="2"/>
            <w:vMerge w:val="restart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Составление предложений.</w:t>
            </w:r>
          </w:p>
        </w:tc>
        <w:tc>
          <w:tcPr>
            <w:tcW w:w="104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vMerge w:val="restart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  <w:vMerge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20-21</w:t>
            </w:r>
          </w:p>
        </w:tc>
        <w:tc>
          <w:tcPr>
            <w:tcW w:w="3809" w:type="dxa"/>
            <w:gridSpan w:val="2"/>
            <w:vMerge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03" w:type="dxa"/>
            <w:vMerge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2" w:type="dxa"/>
            <w:gridSpan w:val="2"/>
            <w:vMerge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6" w:type="dxa"/>
            <w:vMerge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Звуки [с] — [с`], букваСс.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Звуковой анализ. Письмо строчной и заглавной буквы. Запись слов под диктовку.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22-23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выделять звуки из речи; учить различать звуки; учить отличать гласные от согласных; учить правилам оформления предложения на письме; развивать навыки каллиграфического письма.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выделять звуки; умение обозначать звуки буквами; умение проводить звуковой анализ слов; писать буквы и элементы письменных букв; умение объяснять значение слова; заполнять звуковые схемы; составлять предложения по схеме.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Самостоятельная работа. </w:t>
            </w:r>
          </w:p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 xml:space="preserve">Буква Н (строчная и заглавная).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Звуковой анализ слов со звуками [н] и [н`].  Письмо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слогов, слов и предложений.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24-25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Учить выделять звуки из речи; учить различать звуки; учить отличать гласные от согласных; учить правилам оформления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предложения на письме; развивать навыки каллиграфического письма.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Умение выделять звуки; умение обозначать звуки буквами; умение проводить звуковой анализ слов; писать буквы;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умение читать и записывать слова; копировать; ориентироваться в тетради.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Самостоятельная работа. </w:t>
            </w:r>
          </w:p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Буква Л (строчная, заглавная).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Звуки [л] — [л`].  Анализ графической формы буквы. Составление слогов и слов.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26-27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правилам оформления предложения на письме; развивать навыки каллиграфического письма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обозначать звуки буквами; умение проводить звуковой анализ слов; писать буквы; умение читать и записывать слова; копировать; ориентироваться в тетради.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Буква Тт.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Звуковой анализ. Письмо строчной и заглавной буквы. Списывание слов и предложений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30-31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выделять звуки из речи; учить различать звуки; учить отличать гласные от согласных; учить правилам оформления предложения на письме; развивать навыки каллиграфического письма.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выделять звуки; умение обозначать звуки буквами; умение проводить звуковой анализ слов; писать буквы; умение читать и записывать слова; копировать; ориентироваться в тетради.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Составление и запись слов и предложений.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Буква к (строчная).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Слого-звуковой анализ. Письмо слогов, слов и предложений.</w:t>
            </w: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Заглавная буква К.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Повторение. </w:t>
            </w: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Буквенная мозаика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(с. 40 — 41).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34-36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37-41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различать звуки; учить отличать гласные от согласных; учить правилам оформления предложения на письме; развивать навыки каллиграфического письма.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проводить звуковой анализ слов; писать буквы; умение читать и записывать слова и предложения; копировать; ориентироваться в тетради.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Составление текста. </w:t>
            </w:r>
          </w:p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  <w:vMerge w:val="restart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835" w:type="dxa"/>
            <w:vMerge w:val="restart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Буквы Р, В строчные.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Звуковой анализ. Сравнение начертаний букв Р и В. Письмо слогов, слов и предложений.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>Заглавные буквы Р, В.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Звуковой анализ. Сравнение начертаний букв Р и В. Письмо слогов, слов и предложений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42-43</w:t>
            </w:r>
          </w:p>
        </w:tc>
        <w:tc>
          <w:tcPr>
            <w:tcW w:w="3809" w:type="dxa"/>
            <w:gridSpan w:val="2"/>
            <w:vMerge w:val="restart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выделять звуки из речи; учить различать звуки;   развивать умение выделять ударный слог; прививать навыки выразительного чтения; развивать навыки каллиграфического письма.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03" w:type="dxa"/>
            <w:vMerge w:val="restart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проводить звуковой анализ слов; писать буквы; умение читать и записывать слова и предложения; копировать; ориентироваться в тетради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2" w:type="dxa"/>
            <w:gridSpan w:val="2"/>
            <w:vMerge w:val="restart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Составление рассказа.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vMerge w:val="restart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  <w:vMerge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44-45</w:t>
            </w:r>
          </w:p>
        </w:tc>
        <w:tc>
          <w:tcPr>
            <w:tcW w:w="3809" w:type="dxa"/>
            <w:gridSpan w:val="2"/>
            <w:vMerge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03" w:type="dxa"/>
            <w:vMerge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2" w:type="dxa"/>
            <w:gridSpan w:val="2"/>
            <w:vMerge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6" w:type="dxa"/>
            <w:vMerge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Письмо изученных строчных и заглавных букв.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Запись слов и предложений под диктовку.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46-47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правилам оформления предложения на письме; развивать навыки каллиграфического письма.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проводить звуковой анализ слов; писать буквы; умение читать и записывать слова и предложения; ориентироваться в тетради.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Составление и запись предложений</w:t>
            </w:r>
          </w:p>
        </w:tc>
        <w:tc>
          <w:tcPr>
            <w:tcW w:w="1047" w:type="dxa"/>
            <w:tcBorders>
              <w:right w:val="single" w:sz="4" w:space="0" w:color="auto"/>
            </w:tcBorders>
          </w:tcPr>
          <w:p w:rsidR="00F054B1" w:rsidRPr="001F525C" w:rsidRDefault="00F054B1" w:rsidP="00F36D75">
            <w:pPr>
              <w:spacing w:after="200" w:line="276" w:lineRule="auto"/>
              <w:jc w:val="left"/>
              <w:rPr>
                <w:rFonts w:ascii="Times New Roman" w:hAnsi="Times New Roman"/>
                <w:sz w:val="28"/>
                <w:szCs w:val="24"/>
                <w:lang w:val="tt-RU"/>
              </w:rPr>
            </w:pPr>
          </w:p>
          <w:p w:rsidR="00F054B1" w:rsidRPr="001F525C" w:rsidRDefault="00F054B1" w:rsidP="00F36D75"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054B1" w:rsidRPr="008179B8" w:rsidRDefault="00F054B1" w:rsidP="00F36D75"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>Буква П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(строчная и заглавная).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48-49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выделять звуки из речи; учить различать звуки;   развивать умение выделять ударный слог; прививать навыки выразительного чтения; развивать навыки каллиграфического письма.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проводить звуковой анализ слов; писать буквы; умение читать и записывать слова и предложения; умение объяснять значения слов; умение выделять ударный слог; умение читать тексты.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E50F41" w:rsidRPr="001F525C" w:rsidRDefault="00E50F41" w:rsidP="008179B8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131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>Буква Г</w:t>
            </w: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(строчная)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. Звуковой анализ. Письмо слов. Составление рассказа.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Заглавная буква Г.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Сравнение звуков [г] и [к]. Запись слов парами: гора — кора.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50-51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52-53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выделять звуки из речи; учить различать звуки;  развивать умение выделять ударный слог; прививать навыки выразительного чтения; развивать навыки каллиграфического письма.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проводить звуковой анализ слов; писать буквы; умение читать и записывать слова и предложения; умение объяснять значения слов; умение выделять ударный слог; умение читать тексты; умение отличать имена собственные.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Чтение текста.</w:t>
            </w:r>
          </w:p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Запись слов и предложений. </w:t>
            </w:r>
          </w:p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Буква е строчная и заглавная.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Буква е в начале слова и после гласных.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54-55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выделять звуки из речи; учить различать звуки;  развивать умение выделять ударный слог; прививать навыки выразительного чтения; развивать навыки каллиграфического письма.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проводить звуковой анализ слов; писать буквы; умение читать и записывать слова и предложения; умение объяснять значения слов; умение выделять ударный слог; умение читать тексты;  умение отличать имена собственные.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963586">
        <w:trPr>
          <w:trHeight w:val="834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Буква ё строчная и заглавная.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Буква ё в начале слова и после гласных.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 xml:space="preserve">Буквы е, ё после согласных, как </w:t>
            </w:r>
            <w:r w:rsidRPr="008179B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показатели мягкости предшествующего согласного.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56-57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58-60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Учить правилам оформления предложения на письме; 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учить выделять звуки из речи; учить различать звуки;  развивать умение выделять ударный слог; прививать навыки выразительного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чтения; развивать навыки каллиграфического письма.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Умение проводить звуковой анализ слов; писать буквы; умение читать и записывать слова и предложения; умение объяснять значения слов; умение выделять ударный слог; умение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читать тексты;  умение отличать имена собственные.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Запись слов и предложений</w:t>
            </w:r>
          </w:p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Самостоятельная работа. </w:t>
            </w:r>
          </w:p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Буква Б (строчная, заглавная).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Запись слогов, слов и предложений. Парные звуки [б] — [п]. Письмо слов парами: порт — борт, балка — палка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4-6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различать звуки;  развивать умение выделять ударный слог; прививать навыки выразительного чтения; развивать навыки каллиграфического письма.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Умение проводить звуковой анализ слов; писать буквы; умение читать и записывать слова и предложения; умение объяснять значения слов; умение выделять ударный слог; умение читать тексты.  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Запись слов и предложений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Буква З,з.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Звуковой анализ. Письмо слов и предложений. Сравнение звуков [з] и [с]. Письмо слов парами: коса — коза и т. д.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7-9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чтению целыми словами; учить выделять звуки из речи; учить различать звуки;  развивать умение выделять ударный слог; прививать навыки выразительного чтения; развивать навыки каллиграфического письма.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Умение проводить звуковой анализ слов; писать буквы; умение читать и записывать слова и предложения; умение объяснять значения слов; умение выделять ударный слог; умение читать тексты.  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Свободная самостоятельная деятельность.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>Буква Д</w:t>
            </w: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(строчная, заглавная).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Звуковой анализ. Сравнение звуков [д] — [т]. Письмо слов.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12-14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различать звуки;  развивать умение выделять ударный слог; прививать навыки выразительного чтения; развивать навыки каллиграфического письма.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Умение проводить звуковой анализ слов; писать буквы; умение читать и записывать слова и предложения; умение объяснять значения слов; умение выделять ударный слог; умение читать тексты.  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Запись слов и предложений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491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>Буква Ж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(строчная, заглавная). Звуковой анализ. Запись слов и предложений.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15-17 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различать звуки;  развивать умение выделять ударный слог; прививать навыки выразительного чтения; развивать навыки каллиграфического письма.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Умение проводить звуковой анализ слов; писать буквы; умение читать и записывать слова и предложения; умение объяснять значения слов; умение выделять ударный слог; умение читать тексты.  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Чтение текстов. Запись слов и предложений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054B1" w:rsidRPr="008179B8" w:rsidRDefault="00F054B1" w:rsidP="00F36D75"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spacing w:after="200" w:line="276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>Буква Х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строчная, заглавная).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Звуковой анализ. </w:t>
            </w: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Зрительный диктант.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26-27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различать звуки;  развивать умение выделять ударный слог; прививать навыки выразительного чтения; развивать навыки каллиграфического письма.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Умение проводить звуковой анализ слов; писать буквы; умение читать и записывать слова и предложения; умение объяснять значения слов; умение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выделять ударный слог; умение читать тексты; умение списывать; умение работать в парах.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Зрительный диктант.</w:t>
            </w: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8179B8" w:rsidRPr="001F525C" w:rsidRDefault="008179B8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 xml:space="preserve">Мягкий знак. Запись слов с «ь».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Повторение изученных букв.  Звуковой анализ.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28-29</w:t>
            </w:r>
          </w:p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30-31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звуки;  развивать умение выделять ударный слог; прививать навыки выразительного чтения; развивать навыки каллиграфического письма.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проводить звуковой анализ слов; писать буквы; умение читать и записывать слова и предложения; умение объяснять значения слов; умение выделять ударный слог; умение читать тексты; умение списывать; умение работать в парах.</w:t>
            </w:r>
          </w:p>
        </w:tc>
        <w:tc>
          <w:tcPr>
            <w:tcW w:w="1712" w:type="dxa"/>
            <w:gridSpan w:val="2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Запись слов и предложений. </w:t>
            </w:r>
          </w:p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7231B" w:rsidRPr="008179B8" w:rsidTr="00CD6761">
        <w:trPr>
          <w:trHeight w:val="22"/>
        </w:trPr>
        <w:tc>
          <w:tcPr>
            <w:tcW w:w="534" w:type="dxa"/>
          </w:tcPr>
          <w:p w:rsidR="00A7231B" w:rsidRPr="008179B8" w:rsidRDefault="00A7231B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2835" w:type="dxa"/>
            <w:vMerge w:val="restart"/>
          </w:tcPr>
          <w:p w:rsidR="00A7231B" w:rsidRPr="008179B8" w:rsidRDefault="00A7231B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Буква й.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Звуковой анализ. Сравнение слов мои — мой, твои — твой. </w:t>
            </w: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Списывание слов и предложений.</w:t>
            </w:r>
          </w:p>
          <w:p w:rsidR="00A7231B" w:rsidRPr="008179B8" w:rsidRDefault="00A7231B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Повторение. </w:t>
            </w: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Письмо слов с буквами й, ь.</w:t>
            </w:r>
          </w:p>
        </w:tc>
        <w:tc>
          <w:tcPr>
            <w:tcW w:w="850" w:type="dxa"/>
            <w:gridSpan w:val="2"/>
          </w:tcPr>
          <w:p w:rsidR="00A7231B" w:rsidRPr="008179B8" w:rsidRDefault="00A7231B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32-33</w:t>
            </w:r>
          </w:p>
        </w:tc>
        <w:tc>
          <w:tcPr>
            <w:tcW w:w="3809" w:type="dxa"/>
            <w:gridSpan w:val="2"/>
            <w:vMerge w:val="restart"/>
          </w:tcPr>
          <w:p w:rsidR="00A7231B" w:rsidRPr="008179B8" w:rsidRDefault="00A7231B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выделять звуки из речи; учить различать звуки;  развивать умение выделять ударный слог; прививать навыки выразительного чтения; развивать навыки каллиграфического письма.</w:t>
            </w:r>
          </w:p>
          <w:p w:rsidR="00A7231B" w:rsidRPr="008179B8" w:rsidRDefault="00A7231B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различать звуки;  развивать умение выделять ударный слог; прививать навыки выразительного чтения; развивать навыки каллиграфического письма.</w:t>
            </w:r>
          </w:p>
        </w:tc>
        <w:tc>
          <w:tcPr>
            <w:tcW w:w="3703" w:type="dxa"/>
            <w:vMerge w:val="restart"/>
          </w:tcPr>
          <w:p w:rsidR="00A7231B" w:rsidRPr="008179B8" w:rsidRDefault="00A7231B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проводить звуковой анализ слов; писать буквы; умение читать и записывать слова и предложения; умение объяснять значения слов; умение выделять ударный слог; умение читать тексты; озаглавливать текст; умение списывать; умение работать в парах.</w:t>
            </w:r>
          </w:p>
          <w:p w:rsidR="00A7231B" w:rsidRPr="008179B8" w:rsidRDefault="00A7231B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  <w:tcBorders>
              <w:right w:val="single" w:sz="4" w:space="0" w:color="auto"/>
            </w:tcBorders>
          </w:tcPr>
          <w:p w:rsidR="00A7231B" w:rsidRPr="008179B8" w:rsidRDefault="00A7231B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Списывание слов и предложений</w:t>
            </w:r>
          </w:p>
          <w:p w:rsidR="00A7231B" w:rsidRPr="008179B8" w:rsidRDefault="00A7231B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Составление и запись предложений</w:t>
            </w:r>
          </w:p>
        </w:tc>
        <w:tc>
          <w:tcPr>
            <w:tcW w:w="105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7231B" w:rsidRPr="001F525C" w:rsidRDefault="00A7231B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vMerge w:val="restart"/>
            <w:tcBorders>
              <w:left w:val="single" w:sz="4" w:space="0" w:color="auto"/>
            </w:tcBorders>
          </w:tcPr>
          <w:p w:rsidR="00A7231B" w:rsidRPr="008179B8" w:rsidRDefault="00A7231B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7231B" w:rsidRPr="008179B8" w:rsidTr="00CD6761">
        <w:trPr>
          <w:trHeight w:val="22"/>
        </w:trPr>
        <w:tc>
          <w:tcPr>
            <w:tcW w:w="534" w:type="dxa"/>
          </w:tcPr>
          <w:p w:rsidR="00A7231B" w:rsidRPr="008179B8" w:rsidRDefault="00A7231B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A7231B" w:rsidRPr="008179B8" w:rsidRDefault="00A7231B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A7231B" w:rsidRPr="008179B8" w:rsidRDefault="00A7231B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34-35</w:t>
            </w:r>
          </w:p>
        </w:tc>
        <w:tc>
          <w:tcPr>
            <w:tcW w:w="3809" w:type="dxa"/>
            <w:gridSpan w:val="2"/>
            <w:vMerge/>
          </w:tcPr>
          <w:p w:rsidR="00A7231B" w:rsidRPr="008179B8" w:rsidRDefault="00A7231B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03" w:type="dxa"/>
            <w:vMerge/>
          </w:tcPr>
          <w:p w:rsidR="00A7231B" w:rsidRPr="008179B8" w:rsidRDefault="00A7231B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right w:val="single" w:sz="4" w:space="0" w:color="auto"/>
            </w:tcBorders>
          </w:tcPr>
          <w:p w:rsidR="00A7231B" w:rsidRPr="008179B8" w:rsidRDefault="00A7231B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231B" w:rsidRPr="008179B8" w:rsidRDefault="00A7231B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6" w:type="dxa"/>
            <w:vMerge/>
            <w:tcBorders>
              <w:left w:val="single" w:sz="4" w:space="0" w:color="auto"/>
            </w:tcBorders>
          </w:tcPr>
          <w:p w:rsidR="00A7231B" w:rsidRPr="008179B8" w:rsidRDefault="00A7231B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 xml:space="preserve">Написание слов с изученными буквами. 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Диктант.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правилам оформления предложения на письме; развивать навыки каллиграфического письма; учить списывать.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проводить звуковой анализ слов; писать буквы; умение читать и записывать слова и предложения; умение объяснять значения слов; умение выделять ударный слог; умение читать тексты; озаглавливать текст; умение списывать; умение работать в парах.</w:t>
            </w:r>
          </w:p>
        </w:tc>
        <w:tc>
          <w:tcPr>
            <w:tcW w:w="1702" w:type="dxa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Диктант.</w:t>
            </w:r>
          </w:p>
        </w:tc>
        <w:tc>
          <w:tcPr>
            <w:tcW w:w="1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  <w:vMerge w:val="restart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2835" w:type="dxa"/>
            <w:vMerge w:val="restart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>Буква Ю</w:t>
            </w: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 xml:space="preserve">(строчная и заглавная).Имена собственные.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Правила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оформления предложений.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 xml:space="preserve">Запись слов с буквой ю.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Чудеса со словами.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36-37</w:t>
            </w:r>
          </w:p>
        </w:tc>
        <w:tc>
          <w:tcPr>
            <w:tcW w:w="3809" w:type="dxa"/>
            <w:gridSpan w:val="2"/>
            <w:vMerge w:val="restart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Учить правилам оформления предложения на письме; развивать навыки каллиграфического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письма; учить списывать; учить чтению целыми словами; учить выделять звуки из речи; учить различать звуки;  развивать умение выделять ударный слог; прививать навыки выразительного чтения.</w:t>
            </w:r>
          </w:p>
        </w:tc>
        <w:tc>
          <w:tcPr>
            <w:tcW w:w="3703" w:type="dxa"/>
            <w:vMerge w:val="restart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Умение проводить звуковой анализ слов; писать буквы; умение читать и записывать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слова и предложения; умение объяснять значения слов; умение выделять ударный слог; умение читать тексты; озаглавливать текст; умение списывать; умение работать в парах; умение оформлять предложения на письме.</w:t>
            </w:r>
          </w:p>
        </w:tc>
        <w:tc>
          <w:tcPr>
            <w:tcW w:w="1702" w:type="dxa"/>
            <w:vMerge w:val="restart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Дописывание предложений.</w:t>
            </w:r>
          </w:p>
        </w:tc>
        <w:tc>
          <w:tcPr>
            <w:tcW w:w="105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vMerge w:val="restart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  <w:vMerge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38-39</w:t>
            </w:r>
          </w:p>
        </w:tc>
        <w:tc>
          <w:tcPr>
            <w:tcW w:w="3809" w:type="dxa"/>
            <w:gridSpan w:val="2"/>
            <w:vMerge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03" w:type="dxa"/>
            <w:vMerge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6" w:type="dxa"/>
            <w:vMerge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>Буква Ю после согласных.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Письмо слогов и слов, имеющих мягкие и твердые согласные звуки. Буквенная мозаика.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правилам оформления предложения на письме; развивать навыки каллиграфического письма; учить списывать; учить чтению целыми словами; учить выделять звуки из речи; учить различать звуки;  развивать умение выделять ударный слог;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проводить звуковой анализ слов; писать буквы; умение читать и записывать слова и предложения; умение объяснять значения слов; умение выделять ударный слог; умение читать тексты; озаглавливать текст; умение списывать; умение работать в парах; умение оформлять предложения на письме.</w:t>
            </w:r>
          </w:p>
        </w:tc>
        <w:tc>
          <w:tcPr>
            <w:tcW w:w="1702" w:type="dxa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 xml:space="preserve"> Списывание.</w:t>
            </w:r>
          </w:p>
        </w:tc>
        <w:tc>
          <w:tcPr>
            <w:tcW w:w="1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>Буква Шш</w:t>
            </w: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(строчная, заглавная).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Правописание сочетаний жи — ши. Парные согласные [ж] — [ш].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40-41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правилам оформления предложения на письме; развивать навыки каллиграфического письма; учить списывать; учить чтению целыми словами; учить выделять звуки из речи; учить различать звуки;  развивать умение выделять ударный слог;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проводить звуковой анализ слов; писать буквы; умение читать и записывать слова и предложения; умение объяснять значения слов; умение выделять ударный слог; умение читать тексты; озаглавливать текст; умение списывать; умение работать в парах; умение оформлять предложения на письме.</w:t>
            </w:r>
          </w:p>
        </w:tc>
        <w:tc>
          <w:tcPr>
            <w:tcW w:w="1702" w:type="dxa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Самостоятель</w:t>
            </w:r>
            <w:r w:rsidR="0029043F" w:rsidRPr="008179B8">
              <w:rPr>
                <w:rFonts w:ascii="Times New Roman" w:hAnsi="Times New Roman"/>
                <w:sz w:val="24"/>
                <w:szCs w:val="24"/>
              </w:rPr>
              <w:t>-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ная работа. Выучить правило жи-ши.</w:t>
            </w:r>
          </w:p>
        </w:tc>
        <w:tc>
          <w:tcPr>
            <w:tcW w:w="1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51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Правописание сочетаний жи — ши. Парные согласные [ж] — [ш].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42-43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правилам оформления предложения на письме; развивать навыки каллиграфического письма; учить списывать.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Умение проводить звуковой анализ слов; писать буквы; умение читать и записывать слова и предложения; умение объяснять значения слов; умение выделять ударный слог; умение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читать тексты; озаглавливать текст; умение списывать.</w:t>
            </w:r>
          </w:p>
        </w:tc>
        <w:tc>
          <w:tcPr>
            <w:tcW w:w="1702" w:type="dxa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Самостоятель</w:t>
            </w:r>
            <w:r w:rsidR="0029043F" w:rsidRPr="008179B8">
              <w:rPr>
                <w:rFonts w:ascii="Times New Roman" w:hAnsi="Times New Roman"/>
                <w:sz w:val="24"/>
                <w:szCs w:val="24"/>
              </w:rPr>
              <w:t>-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>ная работа.</w:t>
            </w:r>
          </w:p>
        </w:tc>
        <w:tc>
          <w:tcPr>
            <w:tcW w:w="1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Письмо буквы Чч (строчной, заглавной).Правописание буквосочетаний ча, чу.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44-45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правилам оформления предложения на письме; развивать навыки каллиграфического письма; учить списывать; учить чтению целыми словами; учить выделять звуки из речи; учить различать звуки;  развивать умение выделять ударный слог;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проводить звуковой анализ слов;</w:t>
            </w:r>
            <w:r w:rsidR="00A7231B" w:rsidRPr="008179B8">
              <w:rPr>
                <w:rFonts w:ascii="Times New Roman" w:hAnsi="Times New Roman"/>
                <w:sz w:val="24"/>
                <w:szCs w:val="24"/>
              </w:rPr>
              <w:t xml:space="preserve"> писать буквы; читать и в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ыучить правило ча-чу. 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записывать слова и предложения; умение объяснять значения слов; умение выделять ударный слог; умение читать тексты; озаглавливать текст; умение списывать; умение работать в парах; умение оформлять предложения на письме.</w:t>
            </w:r>
          </w:p>
        </w:tc>
        <w:tc>
          <w:tcPr>
            <w:tcW w:w="1702" w:type="dxa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Письмо буквы Щщ (строчной, заглавной). Правописание буквосочетаний ча-ща, чу-щу.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46-47 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48-49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правилам оформления предложения на письме; развивать навыки каллиграфического письма; учить списывать; учить чтению целыми словами; учить выделять звуки из речи; учить различать звуки;  развивать умение выделять ударный слог; прививать навыки выразительного чтения.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проводить звуковой анализ слов; писать буквы; умение читать и записывать слова и предложения; умение объяснять значения слов; умение выделять ударный слог; умение читать тексты; озаглавливать текст; умение списывать; умение работать в парах; умение оформлять предложения на письме.</w:t>
            </w:r>
          </w:p>
        </w:tc>
        <w:tc>
          <w:tcPr>
            <w:tcW w:w="1702" w:type="dxa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Выучить правила чу-щу; ча-ща. 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Чтение текстов.</w:t>
            </w:r>
          </w:p>
        </w:tc>
        <w:tc>
          <w:tcPr>
            <w:tcW w:w="1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Буква Цц (строчная, заглавная).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Письмо слов и предложений. Классификация слов.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50-51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правилам оформления предложения на письме; развивать навыки каллиграфического письма; учить списывать; учить чтению целыми словами; учить выделять звуки из речи; учить различать звуки;  развивать умение выделять ударный слог;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проводить звуковой анализ слов; писать буквы; умение читать и записывать слова и предложения; умение объяснять значения слов; умение выделять ударный слог; умение читать тексты; озаглавливать текст; умение списывать; умение работать в парах; умение оформлять предложения на письме.</w:t>
            </w:r>
          </w:p>
        </w:tc>
        <w:tc>
          <w:tcPr>
            <w:tcW w:w="1702" w:type="dxa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Запись слов и предложений.</w:t>
            </w:r>
          </w:p>
        </w:tc>
        <w:tc>
          <w:tcPr>
            <w:tcW w:w="1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Повторение изученных </w:t>
            </w: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букв.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Списывание слов с предварительным проговариванием.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60-63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Учить правилам оформления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предложения на письме; развивать навыки каллиграфического письма; учить списывать.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Умение проводить звуковой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анализ слов; писать буквы; умение читать и записывать слова и предложения; умение объяснять значения слов; умение выделять ударный слог; умение читать тексты; озаглавливать текст; умение списывать и писать под диктовку.</w:t>
            </w:r>
          </w:p>
        </w:tc>
        <w:tc>
          <w:tcPr>
            <w:tcW w:w="1702" w:type="dxa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Запись под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диктовку.</w:t>
            </w:r>
          </w:p>
        </w:tc>
        <w:tc>
          <w:tcPr>
            <w:tcW w:w="1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>Буква Фф</w:t>
            </w: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 xml:space="preserve"> (заглавная, строчная).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Запись слов с буквами в — ф, их сравнение. Сравнение значения и звучания слов.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>Повторение изученных букв.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52-53</w:t>
            </w:r>
          </w:p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54-56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правилам оформления предложения на письме; развивать навыки каллиграфического письма; учить списывать; учить чтению целыми словами; учить выделять звуки из речи; учить различать звуки;  развивать умение выделять ударный слог;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проводить звуковой анализ слов; писать буквы; умение читать и записывать слова и предложения; умение объяснять значения слов; умение выделять ударный слог; умение читать тексты; озаглавливать текст; умение списывать; умение работать в парах; умение оформлять предложения на письме; умение писать под диктовку.</w:t>
            </w:r>
          </w:p>
        </w:tc>
        <w:tc>
          <w:tcPr>
            <w:tcW w:w="1702" w:type="dxa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963586">
        <w:trPr>
          <w:cantSplit/>
          <w:trHeight w:val="1134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Разделительные ь и ъ.</w:t>
            </w:r>
            <w:r w:rsidRPr="008179B8">
              <w:rPr>
                <w:rFonts w:ascii="Times New Roman" w:hAnsi="Times New Roman"/>
                <w:b/>
                <w:bCs/>
                <w:sz w:val="24"/>
                <w:szCs w:val="24"/>
              </w:rPr>
              <w:t>Повторение изученных букв.</w:t>
            </w: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Списывание слов с предварительным проговариванием.</w:t>
            </w: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 xml:space="preserve"> Упражнения в написании слов с изученными буквами.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57-59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60-63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правилам оформления предложения на письме; развивать навыки каллиграфического письма; учить списывать; учить чтению целыми словами; учить выделять звуки из речи; учить различать звуки;  развивать умение выделять ударный слог;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проводить звуковой анализ слов; писать буквы; умение читать и записывать слова и предложения; умение объяснять значения слов; умение выделять ударный слог; умение читать тексты; озаглавливать текст; умение списывать; умение работать в парах; умение оформлять предложения на письме; умение писать под диктовку.</w:t>
            </w:r>
          </w:p>
        </w:tc>
        <w:tc>
          <w:tcPr>
            <w:tcW w:w="1702" w:type="dxa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Творческий диктант.</w:t>
            </w:r>
          </w:p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Запись под диктовку. </w:t>
            </w:r>
          </w:p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054B1" w:rsidRPr="008179B8" w:rsidRDefault="00963586" w:rsidP="00963586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 xml:space="preserve">        </w:t>
            </w: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50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 xml:space="preserve">Алфавит. Повторение изученных букв. Буквы е, ё, и, ю, я — показатели мягкости </w:t>
            </w:r>
            <w:r w:rsidRPr="008179B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предшествующего согласного. Оформление предложений в тексте.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4-6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10-12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Учить правилам оформления предложения на письме; развивать навыки каллиграфического письма; учить списывать; учить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чтению целыми словами; учить выделять звуки из речи; учить различать звуки;  развивать умение выделять ударный слог;</w:t>
            </w: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Умение проводить звуковой анализ слов; писать буквы; умение читать и записывать слова и предложения; умение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объяснять значения слов; умение выделять ударный слог; умение читать тексты; озаглавливать текст; умение списывать; умение работать в парах; умение оформлять предложения на письме; умение писать под диктовку.</w:t>
            </w:r>
          </w:p>
        </w:tc>
        <w:tc>
          <w:tcPr>
            <w:tcW w:w="1702" w:type="dxa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Запись под диктовку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Составление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предложений</w:t>
            </w:r>
          </w:p>
        </w:tc>
        <w:tc>
          <w:tcPr>
            <w:tcW w:w="1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150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51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Слова, имеющие одинаковую часть (корень). Безударные гласные в корне слова.</w:t>
            </w:r>
          </w:p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 xml:space="preserve">Слова, отвечающие на вопрос «Кто?», «Что?». </w:t>
            </w:r>
          </w:p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Заглавная буква в именах собственных. Безударные гласные в корне слова.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16-19</w:t>
            </w:r>
          </w:p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20-23</w:t>
            </w:r>
          </w:p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32-34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правилам оформления предложения на письме; развивать навыки каллиграфического письма; учить списывать; учить чтению целыми словами; учить выделять звуки из речи; учить различать звуки;  развивать умение выделять ударный слог; прививать навыки выразительного чтения.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03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проводить звуковой анализ слов; писать буквы; умение читать и записывать слова и предложения; умение объяснять значения слов; умение выделять ударный слог; умение читать тексты; озаглавливать текст; умение списывать; умение работать в парах; умение оформлять предложения на письме; умение писать под диктовку.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Списывание. Чтение текстов. </w:t>
            </w:r>
          </w:p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Запись предложений под диктовку.</w:t>
            </w:r>
          </w:p>
        </w:tc>
        <w:tc>
          <w:tcPr>
            <w:tcW w:w="1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B1" w:rsidRPr="008179B8" w:rsidTr="00CD6761">
        <w:trPr>
          <w:trHeight w:val="22"/>
        </w:trPr>
        <w:tc>
          <w:tcPr>
            <w:tcW w:w="534" w:type="dxa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2835" w:type="dxa"/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Слова, отвечающие на вопросы «Что делать?», «Что сделать?».</w:t>
            </w:r>
          </w:p>
        </w:tc>
        <w:tc>
          <w:tcPr>
            <w:tcW w:w="850" w:type="dxa"/>
            <w:gridSpan w:val="2"/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35-36</w:t>
            </w:r>
          </w:p>
        </w:tc>
        <w:tc>
          <w:tcPr>
            <w:tcW w:w="3809" w:type="dxa"/>
            <w:gridSpan w:val="2"/>
          </w:tcPr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Учить правилам оформления предложения на письме; развивать навыки каллиграфического письма; учить списывать; учить чтению целыми словами; учить выделять звуки из речи; учить различать звуки;  развива</w:t>
            </w:r>
            <w:r w:rsidR="00B921D7" w:rsidRPr="008179B8">
              <w:rPr>
                <w:rFonts w:ascii="Times New Roman" w:hAnsi="Times New Roman"/>
                <w:sz w:val="24"/>
                <w:szCs w:val="24"/>
              </w:rPr>
              <w:t>ть умение выделять ударный слог</w:t>
            </w:r>
          </w:p>
        </w:tc>
        <w:tc>
          <w:tcPr>
            <w:tcW w:w="3703" w:type="dxa"/>
          </w:tcPr>
          <w:p w:rsidR="00B921D7" w:rsidRPr="008179B8" w:rsidRDefault="00523C1D" w:rsidP="00B921D7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выразительно читать; составлять рассказы;  умение оформлять предложения на письме; умение писать под диктовку; списывать.</w:t>
            </w:r>
          </w:p>
          <w:p w:rsidR="00F054B1" w:rsidRPr="008179B8" w:rsidRDefault="00F054B1" w:rsidP="00F36D7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right w:val="single" w:sz="4" w:space="0" w:color="auto"/>
            </w:tcBorders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054B1" w:rsidRPr="001F525C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86" w:type="dxa"/>
            <w:tcBorders>
              <w:left w:val="single" w:sz="4" w:space="0" w:color="auto"/>
            </w:tcBorders>
          </w:tcPr>
          <w:p w:rsidR="00F054B1" w:rsidRPr="008179B8" w:rsidRDefault="00F054B1" w:rsidP="00F36D75">
            <w:pPr>
              <w:contextualSpacing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61379" w:rsidRPr="008179B8" w:rsidRDefault="00D61379" w:rsidP="00D61379">
      <w:pPr>
        <w:jc w:val="left"/>
        <w:rPr>
          <w:rFonts w:ascii="Times New Roman" w:hAnsi="Times New Roman"/>
          <w:b/>
          <w:sz w:val="24"/>
          <w:szCs w:val="24"/>
        </w:rPr>
      </w:pPr>
      <w:r w:rsidRPr="008179B8">
        <w:rPr>
          <w:rFonts w:ascii="Times New Roman" w:hAnsi="Times New Roman"/>
          <w:b/>
          <w:sz w:val="24"/>
          <w:szCs w:val="24"/>
        </w:rPr>
        <w:t>Перечень учебно-методического обеспечения</w:t>
      </w:r>
      <w:r w:rsidR="00937069" w:rsidRPr="008179B8">
        <w:rPr>
          <w:rFonts w:ascii="Times New Roman" w:hAnsi="Times New Roman"/>
          <w:sz w:val="24"/>
          <w:szCs w:val="24"/>
        </w:rPr>
        <w:t>УМК «Перспектива</w:t>
      </w:r>
      <w:r w:rsidR="00937069" w:rsidRPr="008179B8">
        <w:rPr>
          <w:rFonts w:ascii="Times New Roman" w:hAnsi="Times New Roman"/>
          <w:b/>
          <w:sz w:val="24"/>
          <w:szCs w:val="24"/>
        </w:rPr>
        <w:t>»</w:t>
      </w:r>
      <w:r w:rsidRPr="008179B8">
        <w:rPr>
          <w:rFonts w:ascii="Times New Roman" w:hAnsi="Times New Roman"/>
          <w:b/>
          <w:sz w:val="24"/>
          <w:szCs w:val="24"/>
        </w:rPr>
        <w:t xml:space="preserve">: </w:t>
      </w:r>
    </w:p>
    <w:p w:rsidR="00D61379" w:rsidRPr="009505CD" w:rsidRDefault="00216131" w:rsidP="00D61379">
      <w:pPr>
        <w:jc w:val="left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b/>
          <w:sz w:val="24"/>
          <w:szCs w:val="24"/>
        </w:rPr>
        <w:t>У</w:t>
      </w:r>
      <w:r w:rsidR="00D61379" w:rsidRPr="008179B8">
        <w:rPr>
          <w:rFonts w:ascii="Times New Roman" w:hAnsi="Times New Roman"/>
          <w:b/>
          <w:sz w:val="24"/>
          <w:szCs w:val="24"/>
        </w:rPr>
        <w:t>чебник</w:t>
      </w:r>
      <w:r w:rsidRPr="008179B8">
        <w:rPr>
          <w:rFonts w:ascii="Times New Roman" w:hAnsi="Times New Roman"/>
          <w:b/>
          <w:sz w:val="24"/>
          <w:szCs w:val="24"/>
        </w:rPr>
        <w:t>и</w:t>
      </w:r>
      <w:r w:rsidR="00D61379" w:rsidRPr="008179B8">
        <w:rPr>
          <w:rFonts w:ascii="Times New Roman" w:hAnsi="Times New Roman"/>
          <w:b/>
          <w:sz w:val="24"/>
          <w:szCs w:val="24"/>
        </w:rPr>
        <w:t xml:space="preserve">:  </w:t>
      </w:r>
      <w:r w:rsidRPr="009505CD">
        <w:rPr>
          <w:rFonts w:ascii="Times New Roman" w:hAnsi="Times New Roman"/>
          <w:sz w:val="24"/>
          <w:szCs w:val="24"/>
        </w:rPr>
        <w:t>1)</w:t>
      </w:r>
      <w:r w:rsidR="001B4871" w:rsidRPr="009505CD">
        <w:rPr>
          <w:rFonts w:ascii="Times New Roman" w:hAnsi="Times New Roman"/>
          <w:sz w:val="24"/>
          <w:szCs w:val="24"/>
        </w:rPr>
        <w:t>Л.Ф.Климанова, С.Г.Макеева, «АЗБУКА» Москва,  «Просвещение»,2011 г.</w:t>
      </w:r>
      <w:r w:rsidR="00D61379" w:rsidRPr="009505CD">
        <w:rPr>
          <w:rFonts w:ascii="Times New Roman" w:hAnsi="Times New Roman"/>
          <w:sz w:val="24"/>
          <w:szCs w:val="24"/>
        </w:rPr>
        <w:t>1 класс</w:t>
      </w:r>
    </w:p>
    <w:p w:rsidR="009E6E89" w:rsidRPr="009505CD" w:rsidRDefault="00216131" w:rsidP="009E6E89">
      <w:pPr>
        <w:jc w:val="left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>2)Л.Ф. Климанова, С.Г. Макеева «</w:t>
      </w:r>
      <w:r w:rsidRPr="008179B8">
        <w:rPr>
          <w:rFonts w:ascii="Times New Roman" w:hAnsi="Times New Roman"/>
          <w:bCs/>
          <w:sz w:val="24"/>
          <w:szCs w:val="24"/>
        </w:rPr>
        <w:t>Русский язык» учебник для 1 класса</w:t>
      </w:r>
      <w:r w:rsidRPr="008179B8">
        <w:rPr>
          <w:rFonts w:ascii="Times New Roman" w:hAnsi="Times New Roman"/>
          <w:sz w:val="24"/>
          <w:szCs w:val="24"/>
        </w:rPr>
        <w:br/>
      </w:r>
      <w:r w:rsidR="001B4871" w:rsidRPr="008179B8">
        <w:rPr>
          <w:rFonts w:ascii="Times New Roman" w:hAnsi="Times New Roman"/>
          <w:b/>
          <w:sz w:val="24"/>
          <w:szCs w:val="24"/>
        </w:rPr>
        <w:t>Прописи</w:t>
      </w:r>
      <w:r w:rsidR="009505CD">
        <w:rPr>
          <w:rFonts w:ascii="Times New Roman" w:hAnsi="Times New Roman"/>
          <w:b/>
          <w:sz w:val="24"/>
          <w:szCs w:val="24"/>
        </w:rPr>
        <w:t xml:space="preserve"> </w:t>
      </w:r>
      <w:r w:rsidR="009E6E89" w:rsidRPr="009505CD">
        <w:rPr>
          <w:rFonts w:ascii="Times New Roman" w:hAnsi="Times New Roman"/>
          <w:bCs/>
          <w:color w:val="000000"/>
          <w:sz w:val="24"/>
          <w:szCs w:val="24"/>
        </w:rPr>
        <w:t xml:space="preserve">1. </w:t>
      </w:r>
      <w:r w:rsidR="009E6E89" w:rsidRPr="009505CD">
        <w:rPr>
          <w:rFonts w:ascii="Times New Roman" w:hAnsi="Times New Roman"/>
          <w:sz w:val="24"/>
          <w:szCs w:val="24"/>
        </w:rPr>
        <w:t xml:space="preserve"> Климанова Л.Ф., В.И.Романина, Л.Н.Борейко «Рисуй, думай</w:t>
      </w:r>
      <w:r w:rsidR="001B4871" w:rsidRPr="009505CD">
        <w:rPr>
          <w:rFonts w:ascii="Times New Roman" w:hAnsi="Times New Roman"/>
          <w:sz w:val="24"/>
          <w:szCs w:val="24"/>
        </w:rPr>
        <w:t>,</w:t>
      </w:r>
      <w:r w:rsidR="009E6E89" w:rsidRPr="009505CD">
        <w:rPr>
          <w:rFonts w:ascii="Times New Roman" w:hAnsi="Times New Roman"/>
          <w:sz w:val="24"/>
          <w:szCs w:val="24"/>
        </w:rPr>
        <w:t xml:space="preserve"> рассказывай»</w:t>
      </w:r>
    </w:p>
    <w:p w:rsidR="009E6E89" w:rsidRPr="009505CD" w:rsidRDefault="001B4871" w:rsidP="009E6E89">
      <w:pPr>
        <w:jc w:val="left"/>
        <w:rPr>
          <w:rFonts w:ascii="Times New Roman" w:hAnsi="Times New Roman"/>
          <w:sz w:val="24"/>
          <w:szCs w:val="24"/>
        </w:rPr>
      </w:pPr>
      <w:r w:rsidRPr="009505CD">
        <w:rPr>
          <w:rFonts w:ascii="Times New Roman" w:hAnsi="Times New Roman"/>
          <w:sz w:val="24"/>
          <w:szCs w:val="24"/>
        </w:rPr>
        <w:t xml:space="preserve">                 2.Климанова Л.Ф</w:t>
      </w:r>
      <w:r w:rsidR="009E6E89" w:rsidRPr="009505CD">
        <w:rPr>
          <w:rFonts w:ascii="Times New Roman" w:hAnsi="Times New Roman"/>
          <w:sz w:val="24"/>
          <w:szCs w:val="24"/>
        </w:rPr>
        <w:t xml:space="preserve">. «Мой алфавит» № 1-2 </w:t>
      </w:r>
    </w:p>
    <w:p w:rsidR="009E6E89" w:rsidRPr="008179B8" w:rsidRDefault="009E6E89" w:rsidP="009E6E89">
      <w:pPr>
        <w:jc w:val="left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 xml:space="preserve">3.Л.Ф.Климанова « Пишу красиво» Рабочая тетрадь 1 класс </w:t>
      </w:r>
    </w:p>
    <w:p w:rsidR="00CD6761" w:rsidRPr="008179B8" w:rsidRDefault="00216131" w:rsidP="00CD6761">
      <w:pPr>
        <w:pStyle w:val="af2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b/>
          <w:sz w:val="24"/>
          <w:szCs w:val="24"/>
        </w:rPr>
        <w:t>Методическое пособие.</w:t>
      </w:r>
      <w:r w:rsidR="009505CD">
        <w:rPr>
          <w:rFonts w:ascii="Times New Roman" w:hAnsi="Times New Roman"/>
          <w:b/>
          <w:sz w:val="24"/>
          <w:szCs w:val="24"/>
        </w:rPr>
        <w:t xml:space="preserve"> </w:t>
      </w:r>
      <w:r w:rsidR="00D61379" w:rsidRPr="008179B8">
        <w:rPr>
          <w:rFonts w:ascii="Times New Roman" w:hAnsi="Times New Roman"/>
          <w:sz w:val="24"/>
          <w:szCs w:val="24"/>
        </w:rPr>
        <w:t>Л.Ф.Климанова; С.Г.Макеева. Обучение грамоте. М.: «Просвещение», 2010г.</w:t>
      </w:r>
    </w:p>
    <w:p w:rsidR="00C55457" w:rsidRPr="008179B8" w:rsidRDefault="00C55457" w:rsidP="00CD6761">
      <w:pPr>
        <w:pStyle w:val="af2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b/>
          <w:sz w:val="24"/>
          <w:szCs w:val="24"/>
        </w:rPr>
        <w:lastRenderedPageBreak/>
        <w:t>Пояснительная записка к рабочей программе по русскому языку</w:t>
      </w:r>
    </w:p>
    <w:p w:rsidR="00C55457" w:rsidRPr="008179B8" w:rsidRDefault="00C55457" w:rsidP="00C55457">
      <w:pPr>
        <w:jc w:val="both"/>
        <w:rPr>
          <w:rFonts w:ascii="Times New Roman" w:hAnsi="Times New Roman"/>
          <w:sz w:val="24"/>
          <w:szCs w:val="24"/>
        </w:rPr>
      </w:pPr>
    </w:p>
    <w:p w:rsidR="00C55457" w:rsidRPr="008179B8" w:rsidRDefault="00C55457" w:rsidP="00C55457">
      <w:pPr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 xml:space="preserve">          Рабочая программа  1 класса по русскому языку   составлена на основе федерального компонента  государственного стандарта второго поколения начального общего образования (приказ МОиН  РФ от 6.10. 2009 г.№ 15785), примерных программ  для начальной школы «Стандарты второго поколения»,Москва, «Просвещение»,2010год, примерной рабочей программы по УМК «Перспектива», Москва «Просвещение»2011г, образовательной программы  МБ</w:t>
      </w:r>
      <w:r w:rsidR="000C5D16">
        <w:rPr>
          <w:rFonts w:ascii="Times New Roman" w:hAnsi="Times New Roman"/>
          <w:sz w:val="24"/>
          <w:szCs w:val="24"/>
        </w:rPr>
        <w:t>ОУ Нурлат</w:t>
      </w:r>
      <w:r w:rsidRPr="008179B8">
        <w:rPr>
          <w:rFonts w:ascii="Times New Roman" w:hAnsi="Times New Roman"/>
          <w:sz w:val="24"/>
          <w:szCs w:val="24"/>
        </w:rPr>
        <w:t xml:space="preserve">ская </w:t>
      </w:r>
      <w:r w:rsidR="000C5D16">
        <w:rPr>
          <w:rFonts w:ascii="Times New Roman" w:hAnsi="Times New Roman"/>
          <w:sz w:val="24"/>
          <w:szCs w:val="24"/>
        </w:rPr>
        <w:t>ООШ</w:t>
      </w:r>
      <w:r w:rsidRPr="008179B8">
        <w:rPr>
          <w:rFonts w:ascii="Times New Roman" w:hAnsi="Times New Roman"/>
          <w:sz w:val="24"/>
          <w:szCs w:val="24"/>
        </w:rPr>
        <w:t>, 2011г,  инструктивного письма МО иНРТ №9282 от 29.08.2011 (4 модель).</w:t>
      </w:r>
    </w:p>
    <w:p w:rsidR="00937069" w:rsidRPr="008179B8" w:rsidRDefault="00937069" w:rsidP="00937069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8179B8">
        <w:rPr>
          <w:rFonts w:ascii="Times New Roman" w:hAnsi="Times New Roman"/>
          <w:color w:val="000000"/>
          <w:sz w:val="24"/>
          <w:szCs w:val="24"/>
        </w:rPr>
        <w:t>Программа рассчитана на 3 учебных часа в неделю.   Всего 99 часов.Программа составлена  на 1 год.</w:t>
      </w:r>
    </w:p>
    <w:p w:rsidR="00C55457" w:rsidRPr="008179B8" w:rsidRDefault="00C55457" w:rsidP="00C55457">
      <w:pPr>
        <w:jc w:val="left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b/>
          <w:sz w:val="24"/>
          <w:szCs w:val="24"/>
        </w:rPr>
        <w:t>Цели обучения русскому языку</w:t>
      </w:r>
      <w:r w:rsidRPr="008179B8">
        <w:rPr>
          <w:rFonts w:ascii="Times New Roman" w:hAnsi="Times New Roman"/>
          <w:sz w:val="24"/>
          <w:szCs w:val="24"/>
        </w:rPr>
        <w:t xml:space="preserve">: развитие и совершенствование всех видов речевой деятельности (чтения, письма, слушания, говорения); формирование элементарной лингвистической компетентности. </w:t>
      </w:r>
    </w:p>
    <w:p w:rsidR="00C55457" w:rsidRPr="008179B8" w:rsidRDefault="00C55457" w:rsidP="00C55457">
      <w:pPr>
        <w:jc w:val="both"/>
        <w:rPr>
          <w:rFonts w:ascii="Times New Roman" w:hAnsi="Times New Roman"/>
          <w:b/>
          <w:sz w:val="24"/>
          <w:szCs w:val="24"/>
        </w:rPr>
      </w:pPr>
      <w:r w:rsidRPr="008179B8">
        <w:rPr>
          <w:rFonts w:ascii="Times New Roman" w:hAnsi="Times New Roman"/>
          <w:b/>
          <w:sz w:val="24"/>
          <w:szCs w:val="24"/>
        </w:rPr>
        <w:t xml:space="preserve"> Основная задача обучения русскому языку</w:t>
      </w:r>
      <w:r w:rsidRPr="008179B8">
        <w:rPr>
          <w:rFonts w:ascii="Times New Roman" w:hAnsi="Times New Roman"/>
          <w:sz w:val="24"/>
          <w:szCs w:val="24"/>
        </w:rPr>
        <w:t xml:space="preserve"> – развитие школьника как личности, полноценно владеющей устной и письменной речью.</w:t>
      </w:r>
    </w:p>
    <w:p w:rsidR="00C55457" w:rsidRPr="008179B8" w:rsidRDefault="00C55457" w:rsidP="00C55457">
      <w:pPr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b/>
          <w:sz w:val="24"/>
          <w:szCs w:val="24"/>
        </w:rPr>
        <w:tab/>
      </w:r>
    </w:p>
    <w:p w:rsidR="00C55457" w:rsidRPr="008179B8" w:rsidRDefault="00C55457" w:rsidP="00C55457">
      <w:pPr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ab/>
      </w:r>
      <w:r w:rsidRPr="008179B8">
        <w:rPr>
          <w:rFonts w:ascii="Times New Roman" w:hAnsi="Times New Roman"/>
          <w:b/>
          <w:sz w:val="24"/>
          <w:szCs w:val="24"/>
        </w:rPr>
        <w:t>Содержание учебного предмета</w:t>
      </w:r>
    </w:p>
    <w:p w:rsidR="00C55457" w:rsidRPr="008179B8" w:rsidRDefault="00C55457" w:rsidP="00C55457">
      <w:pPr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ab/>
        <w:t>Коммуникативная направленность обучения позволяет детям постепенно накапливать необходимые представления о языке как средстве общения, помогает ориентироваться в ситуации общения, обдумывать свой ответ, корректировать его в зависимости от цели общения и т.д. Новые принципы открывают возможности обучать детей письму не только как речевому навыку, но и как письменной речи и как письменной форме общения, стимулируют развитие творческих способностей детей, их стремление к созданию собственных текстов, которые практически являются своеобразной интеграцией всех речевых умений и навыков.</w:t>
      </w:r>
    </w:p>
    <w:p w:rsidR="00C55457" w:rsidRPr="008179B8" w:rsidRDefault="00C55457" w:rsidP="00C55457">
      <w:pPr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ab/>
        <w:t>Познавательная направленность обучения создаёт предпосылки того, что ребёнок начинает накапливать представления о языке как средстве познания, как своеобразной знаковой системе, в которой знаком считаются только двусторонние единицы языка, такие, как слово и морфема.</w:t>
      </w:r>
    </w:p>
    <w:p w:rsidR="00C55457" w:rsidRPr="008179B8" w:rsidRDefault="00C55457" w:rsidP="00C55457">
      <w:pPr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ab/>
        <w:t>Познавательная направленность обучения предполагает развитие не только логического мышления, но и образного мышления и воображения учащихся, без которых невозможна их творческая деятельность. С этой целью в учебнике используются художественные тексты.</w:t>
      </w:r>
    </w:p>
    <w:p w:rsidR="00C55457" w:rsidRPr="008179B8" w:rsidRDefault="00C55457" w:rsidP="00C55457">
      <w:pPr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ab/>
        <w:t>Большое внимание уделяется развитию речевого мышления. В учебнике много заданий на сравнение слов (его формы и значения), на классификацию слов по разным основаниям (тематическая классификация, связанная с лексическим значением слова, классификация слов по грамматическим признакам, выделение группы слов с общим значением предметности, признака, действия).</w:t>
      </w:r>
    </w:p>
    <w:p w:rsidR="00C55457" w:rsidRPr="008179B8" w:rsidRDefault="00C55457" w:rsidP="00C55457">
      <w:pPr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ab/>
        <w:t>Таким образом, коммуникативно-познавательная направленность курса позволяет эффективно решать задачи обучения русскому языку на начальном этапе:</w:t>
      </w:r>
    </w:p>
    <w:p w:rsidR="00C55457" w:rsidRPr="008179B8" w:rsidRDefault="00C55457" w:rsidP="00C55457">
      <w:pPr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>развивать все виды речевой деятельности (умения писать, читать, слушать и говорить), а также речевое мышление учащихся;</w:t>
      </w:r>
    </w:p>
    <w:p w:rsidR="00C55457" w:rsidRPr="008179B8" w:rsidRDefault="00C55457" w:rsidP="00C55457">
      <w:pPr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>обеспечивать усвоение программного материала по языку (по фонетике, графике, лексике, грамматике, орфографии); стимулировать развитие коммуникативно-речевых умений и навыков;</w:t>
      </w:r>
    </w:p>
    <w:p w:rsidR="00C55457" w:rsidRPr="008179B8" w:rsidRDefault="00C55457" w:rsidP="00C55457">
      <w:pPr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>пользоваться формулами речевого этикета в различных ситуациях общения;</w:t>
      </w:r>
    </w:p>
    <w:p w:rsidR="00C55457" w:rsidRPr="008179B8" w:rsidRDefault="00C55457" w:rsidP="00C55457">
      <w:pPr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>формировать представление о языке как о жизненно важном средстве общения, которое предоставляет учащимся широкие возможности для выражения собственных мыслей в общении с другими людьми и для познания окружающего мира;</w:t>
      </w:r>
    </w:p>
    <w:p w:rsidR="00C55457" w:rsidRPr="008179B8" w:rsidRDefault="00C55457" w:rsidP="00C55457">
      <w:pPr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>обеспечивать развитие функциональной грамотности учащихся на основе интеграции в изучении языка и речи учащихся;</w:t>
      </w:r>
    </w:p>
    <w:p w:rsidR="00C55457" w:rsidRPr="008179B8" w:rsidRDefault="00C55457" w:rsidP="00C55457">
      <w:pPr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lastRenderedPageBreak/>
        <w:t>развивать интерес к изучению русского языка, воспитывать чувство любви и уважения к языку как величайшей культурной ценности народа;</w:t>
      </w:r>
    </w:p>
    <w:p w:rsidR="00C55457" w:rsidRPr="001F525C" w:rsidRDefault="00C55457" w:rsidP="00C55457">
      <w:pPr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  <w:sectPr w:rsidR="00C55457" w:rsidRPr="001F525C" w:rsidSect="00CD6761">
          <w:type w:val="continuous"/>
          <w:pgSz w:w="16838" w:h="11906" w:orient="landscape"/>
          <w:pgMar w:top="567" w:right="567" w:bottom="567" w:left="1418" w:header="709" w:footer="709" w:gutter="0"/>
          <w:cols w:space="708"/>
          <w:docGrid w:linePitch="360"/>
        </w:sectPr>
      </w:pPr>
      <w:r w:rsidRPr="008179B8">
        <w:rPr>
          <w:rFonts w:ascii="Times New Roman" w:hAnsi="Times New Roman"/>
          <w:sz w:val="24"/>
          <w:szCs w:val="24"/>
        </w:rPr>
        <w:t xml:space="preserve">развивать творческие способности детей, их стремление к созданию собственных текстов. </w:t>
      </w:r>
    </w:p>
    <w:p w:rsidR="00C55457" w:rsidRPr="008179B8" w:rsidRDefault="001F525C" w:rsidP="001F525C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lastRenderedPageBreak/>
        <w:t xml:space="preserve">              </w:t>
      </w:r>
      <w:r w:rsidR="00C55457" w:rsidRPr="008179B8">
        <w:rPr>
          <w:rFonts w:ascii="Times New Roman" w:hAnsi="Times New Roman"/>
          <w:b/>
          <w:sz w:val="24"/>
          <w:szCs w:val="24"/>
        </w:rPr>
        <w:t>Основные требования к знаниям, умениям и навыкам</w:t>
      </w:r>
    </w:p>
    <w:p w:rsidR="00C55457" w:rsidRPr="008179B8" w:rsidRDefault="00C55457" w:rsidP="00C55457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79B8">
        <w:rPr>
          <w:rFonts w:ascii="Times New Roman" w:hAnsi="Times New Roman"/>
          <w:sz w:val="24"/>
          <w:szCs w:val="24"/>
          <w:lang w:eastAsia="ru-RU"/>
        </w:rPr>
        <w:t>Учащиеся должны иметь представление о речевом этикете и особенностях речевого поведения в различных ситуациях общения.</w:t>
      </w:r>
    </w:p>
    <w:p w:rsidR="00C55457" w:rsidRPr="008179B8" w:rsidRDefault="00C55457" w:rsidP="00C55457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 xml:space="preserve">     К концу 1 класса учащиеся должны </w:t>
      </w:r>
      <w:r w:rsidRPr="008179B8">
        <w:rPr>
          <w:rFonts w:ascii="Times New Roman" w:hAnsi="Times New Roman"/>
          <w:b/>
          <w:sz w:val="24"/>
          <w:szCs w:val="24"/>
        </w:rPr>
        <w:t>знать</w:t>
      </w:r>
      <w:r w:rsidRPr="008179B8">
        <w:rPr>
          <w:rFonts w:ascii="Times New Roman" w:hAnsi="Times New Roman"/>
          <w:sz w:val="24"/>
          <w:szCs w:val="24"/>
        </w:rPr>
        <w:t>:</w:t>
      </w:r>
    </w:p>
    <w:p w:rsidR="00C55457" w:rsidRPr="008179B8" w:rsidRDefault="00C55457" w:rsidP="00C55457">
      <w:pPr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>все буквы русского алфавита;</w:t>
      </w:r>
    </w:p>
    <w:p w:rsidR="002F3581" w:rsidRPr="008179B8" w:rsidRDefault="00C55457" w:rsidP="002F3581">
      <w:pPr>
        <w:numPr>
          <w:ilvl w:val="0"/>
          <w:numId w:val="2"/>
        </w:numPr>
        <w:jc w:val="both"/>
        <w:rPr>
          <w:rFonts w:ascii="Times New Roman" w:hAnsi="Times New Roman"/>
          <w:b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>наизусть 5-10 небольших стихотворений.</w:t>
      </w:r>
    </w:p>
    <w:p w:rsidR="00C55457" w:rsidRPr="008179B8" w:rsidRDefault="00C55457" w:rsidP="002F3581">
      <w:pPr>
        <w:ind w:left="720"/>
        <w:jc w:val="both"/>
        <w:rPr>
          <w:rFonts w:ascii="Times New Roman" w:hAnsi="Times New Roman"/>
          <w:b/>
          <w:sz w:val="24"/>
          <w:szCs w:val="24"/>
        </w:rPr>
      </w:pPr>
      <w:r w:rsidRPr="008179B8">
        <w:rPr>
          <w:rFonts w:ascii="Times New Roman" w:hAnsi="Times New Roman"/>
          <w:b/>
          <w:sz w:val="24"/>
          <w:szCs w:val="24"/>
        </w:rPr>
        <w:t xml:space="preserve">К концу 1 класса учащиеся </w:t>
      </w:r>
      <w:r w:rsidR="002F3581" w:rsidRPr="008179B8">
        <w:rPr>
          <w:rFonts w:ascii="Times New Roman" w:hAnsi="Times New Roman"/>
          <w:b/>
          <w:sz w:val="24"/>
          <w:szCs w:val="24"/>
        </w:rPr>
        <w:t>научатся</w:t>
      </w:r>
    </w:p>
    <w:p w:rsidR="00C55457" w:rsidRPr="008179B8" w:rsidRDefault="00C55457" w:rsidP="00C55457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>пользоваться простейшими формулами речевого этикета при встрече, прощании, обращении друг к другу и взрослым;</w:t>
      </w:r>
    </w:p>
    <w:p w:rsidR="00C55457" w:rsidRPr="008179B8" w:rsidRDefault="00C55457" w:rsidP="00C55457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>выслушивать собеседника, проявляя к нему внимание и уважение, поддерживать разговор репликами и вопросами;</w:t>
      </w:r>
    </w:p>
    <w:p w:rsidR="00C55457" w:rsidRPr="008179B8" w:rsidRDefault="00C55457" w:rsidP="00C55457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>проводить звуковой анализ слов;</w:t>
      </w:r>
    </w:p>
    <w:p w:rsidR="00C55457" w:rsidRPr="008179B8" w:rsidRDefault="00C55457" w:rsidP="00C55457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>различать гласные и согласные звуки и буквы, звонкие и глухие согласные, мягкие и твёрдые звуки в слове, обозначать мягкость согласных с помощью букв (е,ё,и,ю,я) и мягкого знака, определять ударный слог в слове;</w:t>
      </w:r>
    </w:p>
    <w:p w:rsidR="00C55457" w:rsidRPr="008179B8" w:rsidRDefault="00C55457" w:rsidP="00C55457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>списывать с печатного и письменного текстов, не искажая начертания строчных и заглавных букв и правильно соединяя буквы в словах;</w:t>
      </w:r>
    </w:p>
    <w:p w:rsidR="00C55457" w:rsidRPr="008179B8" w:rsidRDefault="00C55457" w:rsidP="00C55457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>употреблять большую букву в начале и точку в конце предложения;</w:t>
      </w:r>
    </w:p>
    <w:p w:rsidR="00C55457" w:rsidRPr="008179B8" w:rsidRDefault="00C55457" w:rsidP="00C55457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>писать под диктовку слова, предложения, тексты, включающие 12-15 слов;</w:t>
      </w:r>
    </w:p>
    <w:p w:rsidR="00C55457" w:rsidRPr="008179B8" w:rsidRDefault="00C55457" w:rsidP="00C55457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>самостоятельно составлять и записывать текст из 2-3 предложений на определённую тему;</w:t>
      </w:r>
    </w:p>
    <w:p w:rsidR="00C55457" w:rsidRPr="008179B8" w:rsidRDefault="00C55457" w:rsidP="00C55457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>читать со скоростью не менее 30-35 слов в минуту небольшие тексты.</w:t>
      </w:r>
    </w:p>
    <w:p w:rsidR="00C55457" w:rsidRPr="008179B8" w:rsidRDefault="00C55457" w:rsidP="00C55457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79B8">
        <w:rPr>
          <w:rFonts w:ascii="Times New Roman" w:hAnsi="Times New Roman"/>
          <w:sz w:val="24"/>
          <w:szCs w:val="24"/>
          <w:lang w:eastAsia="ru-RU"/>
        </w:rPr>
        <w:t>основные отличия звуков от букв (звуки слышим и произносим, буквы видим и пишем);</w:t>
      </w:r>
    </w:p>
    <w:p w:rsidR="00C55457" w:rsidRPr="008179B8" w:rsidRDefault="00C55457" w:rsidP="00C55457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79B8">
        <w:rPr>
          <w:rFonts w:ascii="Times New Roman" w:hAnsi="Times New Roman"/>
          <w:sz w:val="24"/>
          <w:szCs w:val="24"/>
          <w:lang w:eastAsia="ru-RU"/>
        </w:rPr>
        <w:t>признаки гласных и согласных звуков.</w:t>
      </w:r>
    </w:p>
    <w:p w:rsidR="00C55457" w:rsidRPr="008179B8" w:rsidRDefault="00C55457" w:rsidP="00C55457">
      <w:pPr>
        <w:autoSpaceDE w:val="0"/>
        <w:autoSpaceDN w:val="0"/>
        <w:adjustRightInd w:val="0"/>
        <w:ind w:left="720"/>
        <w:jc w:val="left"/>
        <w:rPr>
          <w:rFonts w:ascii="Times New Roman" w:hAnsi="Times New Roman"/>
          <w:b/>
          <w:sz w:val="24"/>
          <w:szCs w:val="24"/>
          <w:lang w:eastAsia="ru-RU"/>
        </w:rPr>
      </w:pPr>
      <w:r w:rsidRPr="008179B8">
        <w:rPr>
          <w:rFonts w:ascii="Times New Roman" w:hAnsi="Times New Roman"/>
          <w:b/>
          <w:sz w:val="24"/>
          <w:szCs w:val="24"/>
          <w:lang w:eastAsia="ru-RU"/>
        </w:rPr>
        <w:t>Учащиеся</w:t>
      </w:r>
      <w:r w:rsidR="002F3581" w:rsidRPr="008179B8">
        <w:rPr>
          <w:rFonts w:ascii="Times New Roman" w:hAnsi="Times New Roman"/>
          <w:b/>
          <w:sz w:val="24"/>
          <w:szCs w:val="24"/>
          <w:lang w:eastAsia="ru-RU"/>
        </w:rPr>
        <w:t xml:space="preserve"> получат возможность научиться</w:t>
      </w:r>
      <w:r w:rsidRPr="008179B8">
        <w:rPr>
          <w:rFonts w:ascii="Times New Roman" w:hAnsi="Times New Roman"/>
          <w:b/>
          <w:sz w:val="24"/>
          <w:szCs w:val="24"/>
          <w:lang w:eastAsia="ru-RU"/>
        </w:rPr>
        <w:t>:</w:t>
      </w:r>
    </w:p>
    <w:p w:rsidR="00C55457" w:rsidRPr="008179B8" w:rsidRDefault="00C55457" w:rsidP="00C55457">
      <w:pPr>
        <w:numPr>
          <w:ilvl w:val="0"/>
          <w:numId w:val="8"/>
        </w:num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  <w:lang w:eastAsia="ru-RU"/>
        </w:rPr>
      </w:pPr>
      <w:r w:rsidRPr="008179B8">
        <w:rPr>
          <w:rFonts w:ascii="Times New Roman" w:hAnsi="Times New Roman"/>
          <w:sz w:val="24"/>
          <w:szCs w:val="24"/>
          <w:lang w:eastAsia="ru-RU"/>
        </w:rPr>
        <w:t>пользоваться простейшими формулами речевого этикета при встрече, прощании, обращении друг к другу и к взрослым;</w:t>
      </w:r>
    </w:p>
    <w:p w:rsidR="00C55457" w:rsidRPr="008179B8" w:rsidRDefault="00C55457" w:rsidP="00C55457">
      <w:pPr>
        <w:numPr>
          <w:ilvl w:val="0"/>
          <w:numId w:val="8"/>
        </w:num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  <w:lang w:eastAsia="ru-RU"/>
        </w:rPr>
      </w:pPr>
      <w:r w:rsidRPr="008179B8">
        <w:rPr>
          <w:rFonts w:ascii="Times New Roman" w:hAnsi="Times New Roman"/>
          <w:sz w:val="24"/>
          <w:szCs w:val="24"/>
          <w:lang w:eastAsia="ru-RU"/>
        </w:rPr>
        <w:t>выслушать собеседника, проявляя к нему внимание и уважение, поддержать разговор репликами и вопросами;</w:t>
      </w:r>
    </w:p>
    <w:p w:rsidR="00C55457" w:rsidRPr="008179B8" w:rsidRDefault="00C55457" w:rsidP="00C55457">
      <w:pPr>
        <w:numPr>
          <w:ilvl w:val="0"/>
          <w:numId w:val="8"/>
        </w:num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  <w:lang w:eastAsia="ru-RU"/>
        </w:rPr>
      </w:pPr>
      <w:r w:rsidRPr="008179B8">
        <w:rPr>
          <w:rFonts w:ascii="Times New Roman" w:hAnsi="Times New Roman"/>
          <w:sz w:val="24"/>
          <w:szCs w:val="24"/>
          <w:lang w:eastAsia="ru-RU"/>
        </w:rPr>
        <w:t xml:space="preserve">проводить звуковой анализ слов, различать гласные и согласные звуки и буквы, обозначающие их на письме, звонкие и глухие согласные звуки, мягкие и твердые звуки в слове, обозначать мягкость согласных звуков с помощью букв </w:t>
      </w:r>
      <w:r w:rsidRPr="008179B8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е, ё, ю, я, и </w:t>
      </w:r>
      <w:r w:rsidRPr="008179B8">
        <w:rPr>
          <w:rFonts w:ascii="Times New Roman" w:hAnsi="Times New Roman"/>
          <w:sz w:val="24"/>
          <w:szCs w:val="24"/>
          <w:lang w:eastAsia="ru-RU"/>
        </w:rPr>
        <w:t>и мягкого знака (</w:t>
      </w:r>
      <w:r w:rsidRPr="008179B8">
        <w:rPr>
          <w:rFonts w:ascii="Times New Roman" w:hAnsi="Times New Roman"/>
          <w:b/>
          <w:bCs/>
          <w:sz w:val="24"/>
          <w:szCs w:val="24"/>
          <w:lang w:eastAsia="ru-RU"/>
        </w:rPr>
        <w:t>ь</w:t>
      </w:r>
      <w:r w:rsidRPr="008179B8">
        <w:rPr>
          <w:rFonts w:ascii="Times New Roman" w:hAnsi="Times New Roman"/>
          <w:sz w:val="24"/>
          <w:szCs w:val="24"/>
          <w:lang w:eastAsia="ru-RU"/>
        </w:rPr>
        <w:t>), находить ударный слог в слове;</w:t>
      </w:r>
    </w:p>
    <w:p w:rsidR="00C55457" w:rsidRPr="008179B8" w:rsidRDefault="00C55457" w:rsidP="00C55457">
      <w:pPr>
        <w:numPr>
          <w:ilvl w:val="0"/>
          <w:numId w:val="8"/>
        </w:num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  <w:lang w:eastAsia="ru-RU"/>
        </w:rPr>
      </w:pPr>
      <w:r w:rsidRPr="008179B8">
        <w:rPr>
          <w:rFonts w:ascii="Times New Roman" w:hAnsi="Times New Roman"/>
          <w:sz w:val="24"/>
          <w:szCs w:val="24"/>
          <w:lang w:eastAsia="ru-RU"/>
        </w:rPr>
        <w:t>писать имена и фамилии людей, клички животных с заглавной буквы;</w:t>
      </w:r>
    </w:p>
    <w:p w:rsidR="00C55457" w:rsidRPr="008179B8" w:rsidRDefault="00C55457" w:rsidP="00C55457">
      <w:pPr>
        <w:numPr>
          <w:ilvl w:val="0"/>
          <w:numId w:val="8"/>
        </w:num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  <w:lang w:eastAsia="ru-RU"/>
        </w:rPr>
      </w:pPr>
      <w:r w:rsidRPr="008179B8">
        <w:rPr>
          <w:rFonts w:ascii="Times New Roman" w:hAnsi="Times New Roman"/>
          <w:sz w:val="24"/>
          <w:szCs w:val="24"/>
          <w:lang w:eastAsia="ru-RU"/>
        </w:rPr>
        <w:t>списывать с печатного и письменного текстов, не искажая начертания строчных и заглавных букв и правильно соединяя буквы в слове;</w:t>
      </w:r>
    </w:p>
    <w:p w:rsidR="00C55457" w:rsidRPr="008179B8" w:rsidRDefault="00C55457" w:rsidP="00C55457">
      <w:pPr>
        <w:numPr>
          <w:ilvl w:val="0"/>
          <w:numId w:val="8"/>
        </w:num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  <w:lang w:eastAsia="ru-RU"/>
        </w:rPr>
      </w:pPr>
      <w:r w:rsidRPr="008179B8">
        <w:rPr>
          <w:rFonts w:ascii="Times New Roman" w:hAnsi="Times New Roman"/>
          <w:sz w:val="24"/>
          <w:szCs w:val="24"/>
          <w:lang w:eastAsia="ru-RU"/>
        </w:rPr>
        <w:t>употреблять заглавную букву в начале и точку в конце предложения;</w:t>
      </w:r>
    </w:p>
    <w:p w:rsidR="00C55457" w:rsidRPr="008179B8" w:rsidRDefault="00C55457" w:rsidP="00C55457">
      <w:pPr>
        <w:numPr>
          <w:ilvl w:val="0"/>
          <w:numId w:val="8"/>
        </w:num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  <w:lang w:eastAsia="ru-RU"/>
        </w:rPr>
      </w:pPr>
      <w:r w:rsidRPr="008179B8">
        <w:rPr>
          <w:rFonts w:ascii="Times New Roman" w:hAnsi="Times New Roman"/>
          <w:sz w:val="24"/>
          <w:szCs w:val="24"/>
          <w:lang w:eastAsia="ru-RU"/>
        </w:rPr>
        <w:t>грамотно писать под диктовку слова, написание которых не расходится с их произношением, предложения и тексты в 12—15 слов;</w:t>
      </w:r>
    </w:p>
    <w:p w:rsidR="00C55457" w:rsidRPr="008179B8" w:rsidRDefault="00C55457" w:rsidP="00C55457">
      <w:pPr>
        <w:numPr>
          <w:ilvl w:val="0"/>
          <w:numId w:val="8"/>
        </w:num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  <w:lang w:eastAsia="ru-RU"/>
        </w:rPr>
      </w:pPr>
      <w:r w:rsidRPr="008179B8">
        <w:rPr>
          <w:rFonts w:ascii="Times New Roman" w:hAnsi="Times New Roman"/>
          <w:sz w:val="24"/>
          <w:szCs w:val="24"/>
          <w:lang w:eastAsia="ru-RU"/>
        </w:rPr>
        <w:t>самостоятельно составлять и записывать тексты из 2—3 предложений по опорным словам, на определенную тему.</w:t>
      </w:r>
    </w:p>
    <w:p w:rsidR="00C55457" w:rsidRPr="008179B8" w:rsidRDefault="00C55457" w:rsidP="00C55457">
      <w:pPr>
        <w:jc w:val="both"/>
        <w:rPr>
          <w:rFonts w:ascii="Times New Roman" w:hAnsi="Times New Roman"/>
          <w:sz w:val="24"/>
          <w:szCs w:val="24"/>
        </w:rPr>
        <w:sectPr w:rsidR="00C55457" w:rsidRPr="008179B8" w:rsidSect="009A7588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C55457" w:rsidRPr="008179B8" w:rsidRDefault="00C55457" w:rsidP="00C55457">
      <w:pPr>
        <w:jc w:val="both"/>
        <w:rPr>
          <w:rFonts w:ascii="Times New Roman" w:hAnsi="Times New Roman"/>
          <w:b/>
          <w:sz w:val="24"/>
          <w:szCs w:val="24"/>
        </w:rPr>
      </w:pPr>
    </w:p>
    <w:p w:rsidR="00C55457" w:rsidRPr="008179B8" w:rsidRDefault="00C55457" w:rsidP="00C55457">
      <w:pPr>
        <w:jc w:val="both"/>
        <w:rPr>
          <w:rFonts w:ascii="Times New Roman" w:hAnsi="Times New Roman"/>
          <w:b/>
          <w:sz w:val="24"/>
          <w:szCs w:val="24"/>
        </w:rPr>
      </w:pPr>
    </w:p>
    <w:p w:rsidR="00C55457" w:rsidRPr="008179B8" w:rsidRDefault="00C55457" w:rsidP="00C55457">
      <w:pPr>
        <w:jc w:val="both"/>
        <w:rPr>
          <w:rFonts w:ascii="Times New Roman" w:hAnsi="Times New Roman"/>
          <w:b/>
          <w:sz w:val="24"/>
          <w:szCs w:val="24"/>
        </w:rPr>
      </w:pPr>
    </w:p>
    <w:p w:rsidR="00C55457" w:rsidRPr="008179B8" w:rsidRDefault="00C55457" w:rsidP="00C55457">
      <w:pPr>
        <w:jc w:val="both"/>
        <w:rPr>
          <w:rFonts w:ascii="Times New Roman" w:hAnsi="Times New Roman"/>
          <w:b/>
          <w:sz w:val="24"/>
          <w:szCs w:val="24"/>
        </w:rPr>
      </w:pPr>
    </w:p>
    <w:p w:rsidR="00C55457" w:rsidRPr="008179B8" w:rsidRDefault="00C55457" w:rsidP="00C55457">
      <w:pPr>
        <w:jc w:val="both"/>
        <w:rPr>
          <w:rFonts w:ascii="Times New Roman" w:hAnsi="Times New Roman"/>
          <w:b/>
          <w:sz w:val="24"/>
          <w:szCs w:val="24"/>
        </w:rPr>
      </w:pPr>
    </w:p>
    <w:p w:rsidR="002F3581" w:rsidRPr="008179B8" w:rsidRDefault="002F3581" w:rsidP="00CD7ED6">
      <w:pPr>
        <w:jc w:val="both"/>
        <w:rPr>
          <w:rFonts w:ascii="Times New Roman" w:hAnsi="Times New Roman"/>
          <w:b/>
          <w:sz w:val="24"/>
          <w:szCs w:val="24"/>
        </w:rPr>
      </w:pPr>
    </w:p>
    <w:p w:rsidR="00B96FC3" w:rsidRPr="008179B8" w:rsidRDefault="00C55457" w:rsidP="00CD7ED6">
      <w:pPr>
        <w:jc w:val="both"/>
        <w:rPr>
          <w:rFonts w:ascii="Times New Roman" w:hAnsi="Times New Roman"/>
          <w:b/>
          <w:sz w:val="24"/>
          <w:szCs w:val="24"/>
        </w:rPr>
      </w:pPr>
      <w:r w:rsidRPr="008179B8">
        <w:rPr>
          <w:rFonts w:ascii="Times New Roman" w:hAnsi="Times New Roman"/>
          <w:b/>
          <w:sz w:val="24"/>
          <w:szCs w:val="24"/>
        </w:rPr>
        <w:t>К</w:t>
      </w:r>
      <w:r w:rsidR="00B96FC3" w:rsidRPr="008179B8">
        <w:rPr>
          <w:rFonts w:ascii="Times New Roman" w:hAnsi="Times New Roman"/>
          <w:b/>
          <w:sz w:val="24"/>
          <w:szCs w:val="24"/>
        </w:rPr>
        <w:t>алендарно-тематическое планирование по русскому языку 1 класс</w:t>
      </w:r>
    </w:p>
    <w:p w:rsidR="00B96FC3" w:rsidRPr="008179B8" w:rsidRDefault="00B96FC3" w:rsidP="00523C1D">
      <w:pPr>
        <w:rPr>
          <w:rFonts w:ascii="Times New Roman" w:hAnsi="Times New Roman"/>
          <w:b/>
          <w:sz w:val="24"/>
          <w:szCs w:val="24"/>
        </w:rPr>
      </w:pPr>
      <w:r w:rsidRPr="008179B8">
        <w:rPr>
          <w:rFonts w:ascii="Times New Roman" w:hAnsi="Times New Roman"/>
          <w:b/>
          <w:sz w:val="24"/>
          <w:szCs w:val="24"/>
        </w:rPr>
        <w:t>(УМК «Перспектива»)</w:t>
      </w:r>
    </w:p>
    <w:tbl>
      <w:tblPr>
        <w:tblW w:w="14677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55"/>
        <w:gridCol w:w="2059"/>
        <w:gridCol w:w="2099"/>
        <w:gridCol w:w="3875"/>
        <w:gridCol w:w="993"/>
        <w:gridCol w:w="992"/>
        <w:gridCol w:w="1984"/>
        <w:gridCol w:w="993"/>
        <w:gridCol w:w="927"/>
      </w:tblGrid>
      <w:tr w:rsidR="00523C1D" w:rsidRPr="008179B8" w:rsidTr="00CA4715">
        <w:trPr>
          <w:trHeight w:val="255"/>
        </w:trPr>
        <w:tc>
          <w:tcPr>
            <w:tcW w:w="14677" w:type="dxa"/>
            <w:gridSpan w:val="9"/>
          </w:tcPr>
          <w:p w:rsidR="00523C1D" w:rsidRPr="008179B8" w:rsidRDefault="00523C1D" w:rsidP="00523C1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Русский язык- 47ч.</w:t>
            </w:r>
          </w:p>
        </w:tc>
      </w:tr>
      <w:tr w:rsidR="00CD7ED6" w:rsidRPr="008179B8" w:rsidTr="00CA4715">
        <w:trPr>
          <w:trHeight w:val="255"/>
        </w:trPr>
        <w:tc>
          <w:tcPr>
            <w:tcW w:w="755" w:type="dxa"/>
            <w:vMerge w:val="restart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2059" w:type="dxa"/>
            <w:vMerge w:val="restart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2099" w:type="dxa"/>
            <w:vMerge w:val="restart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Цели  и задачи  урока</w:t>
            </w:r>
          </w:p>
        </w:tc>
        <w:tc>
          <w:tcPr>
            <w:tcW w:w="3875" w:type="dxa"/>
            <w:vMerge w:val="restart"/>
          </w:tcPr>
          <w:p w:rsidR="00CD7ED6" w:rsidRPr="008179B8" w:rsidRDefault="00523C1D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Содержание  </w:t>
            </w:r>
            <w:r w:rsidR="00CD7ED6" w:rsidRPr="008179B8">
              <w:rPr>
                <w:rFonts w:ascii="Times New Roman" w:hAnsi="Times New Roman"/>
                <w:sz w:val="24"/>
                <w:szCs w:val="24"/>
              </w:rPr>
              <w:t>работы</w:t>
            </w:r>
          </w:p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</w:tcPr>
          <w:p w:rsidR="00CD7ED6" w:rsidRPr="008179B8" w:rsidRDefault="00CD7ED6" w:rsidP="00CA4715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Страница учебника</w:t>
            </w:r>
          </w:p>
        </w:tc>
        <w:tc>
          <w:tcPr>
            <w:tcW w:w="992" w:type="dxa"/>
            <w:vMerge w:val="restart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Страница тетради</w:t>
            </w:r>
          </w:p>
        </w:tc>
        <w:tc>
          <w:tcPr>
            <w:tcW w:w="1984" w:type="dxa"/>
            <w:vMerge w:val="restart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1920" w:type="dxa"/>
            <w:gridSpan w:val="2"/>
          </w:tcPr>
          <w:p w:rsidR="00CD7ED6" w:rsidRPr="008179B8" w:rsidRDefault="00CD7ED6" w:rsidP="00CD7ED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CD7ED6" w:rsidRPr="008179B8" w:rsidTr="00CA4715">
        <w:trPr>
          <w:trHeight w:val="270"/>
        </w:trPr>
        <w:tc>
          <w:tcPr>
            <w:tcW w:w="755" w:type="dxa"/>
            <w:vMerge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9" w:type="dxa"/>
            <w:vMerge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9" w:type="dxa"/>
            <w:vMerge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75" w:type="dxa"/>
            <w:vMerge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CD7ED6" w:rsidRPr="008179B8" w:rsidRDefault="00CD7ED6" w:rsidP="0021613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CD7ED6" w:rsidRPr="008179B8" w:rsidRDefault="00CD7ED6" w:rsidP="00CD7ED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 xml:space="preserve">План </w:t>
            </w:r>
          </w:p>
        </w:tc>
        <w:tc>
          <w:tcPr>
            <w:tcW w:w="927" w:type="dxa"/>
          </w:tcPr>
          <w:p w:rsidR="00CD7ED6" w:rsidRPr="008179B8" w:rsidRDefault="00CD7ED6" w:rsidP="00CD7ED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179B8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Вводный урок по курсу русского языка</w:t>
            </w:r>
          </w:p>
        </w:tc>
        <w:tc>
          <w:tcPr>
            <w:tcW w:w="2099" w:type="dxa"/>
          </w:tcPr>
          <w:p w:rsidR="00CD7ED6" w:rsidRPr="008179B8" w:rsidRDefault="00CD7ED6" w:rsidP="00CD7ED6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Формирование общеучебных умений; умений работать с учебным текстом, учебной книгой.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Знакомство с обложкой учебника: название учебника, иллюстрация, авторы, название издательства, серия. Сравнение с обложкой тетради. Знакомство с титульным листом: какую дополнительную информацию можно извлечь? Знакомство с условными обозначениями, поиск данных обозначений на странице учебника. Чтение вступительной статьи.</w:t>
            </w:r>
          </w:p>
        </w:tc>
        <w:tc>
          <w:tcPr>
            <w:tcW w:w="993" w:type="dxa"/>
          </w:tcPr>
          <w:p w:rsidR="00CA4715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Обложка, стр.</w:t>
            </w:r>
          </w:p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 2 – 3.</w:t>
            </w:r>
          </w:p>
        </w:tc>
        <w:tc>
          <w:tcPr>
            <w:tcW w:w="992" w:type="dxa"/>
          </w:tcPr>
          <w:p w:rsidR="00CA4715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Обложка, стр. </w:t>
            </w:r>
          </w:p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2 - 3</w:t>
            </w:r>
          </w:p>
        </w:tc>
        <w:tc>
          <w:tcPr>
            <w:tcW w:w="1984" w:type="dxa"/>
          </w:tcPr>
          <w:p w:rsidR="00CD7ED6" w:rsidRPr="008179B8" w:rsidRDefault="00CD7ED6" w:rsidP="00CD7ED6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Уметь работать с текстом, книгой; понимать смысл понятия «общение», цель речевого общения.</w:t>
            </w:r>
          </w:p>
        </w:tc>
        <w:tc>
          <w:tcPr>
            <w:tcW w:w="993" w:type="dxa"/>
          </w:tcPr>
          <w:p w:rsidR="00CD7ED6" w:rsidRPr="001F525C" w:rsidRDefault="00CD7ED6" w:rsidP="0021613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В мире общения. Цели и формы общения.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Обобщить представления учащихся о целях и формах общения.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Знакомство с темой урока.  Подбор близких по значению слов к слову «общение». Рассматривание иллюстрации в тетради на стр. 4: определение цели и форм общения. Выполнение упражнения № 1, 3, 4  учебника, 5 в тетради. Подведение итога урока: для чего люди общаются, как они общаются.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4 - 6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4 - 8</w:t>
            </w:r>
          </w:p>
        </w:tc>
        <w:tc>
          <w:tcPr>
            <w:tcW w:w="1984" w:type="dxa"/>
          </w:tcPr>
          <w:p w:rsidR="00CD7ED6" w:rsidRPr="008179B8" w:rsidRDefault="00CA4715" w:rsidP="00CA471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Осознавать цель речевого общения; умение слушать и говорить; знать, что для общения используется свой язык; знание смысла понятия «общение».</w:t>
            </w:r>
          </w:p>
        </w:tc>
        <w:tc>
          <w:tcPr>
            <w:tcW w:w="993" w:type="dxa"/>
          </w:tcPr>
          <w:p w:rsidR="00CD7ED6" w:rsidRPr="001F525C" w:rsidRDefault="00CD7ED6" w:rsidP="0021613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В мире общения. Родной язык – средство общения.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Формирование ценностного отношения к языку, на котором говоришь.</w:t>
            </w:r>
          </w:p>
        </w:tc>
        <w:tc>
          <w:tcPr>
            <w:tcW w:w="3875" w:type="dxa"/>
          </w:tcPr>
          <w:p w:rsidR="00CD7ED6" w:rsidRPr="008179B8" w:rsidRDefault="00CD7ED6" w:rsidP="00806B29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Формирование представлений  о языке как средстве общения (упр. 1 учебника, упр. 6 тетради).  Знакомство с существованием разных языков (упр. 2 учебника,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11, 12 тетради). Работа над смыслом предложения в  упр. 11. Край родной – подбор близких по значению слов. Выполнение упр. 3. Знакомство со словами с непроверяемым написанием. 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7 - 9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4 - 8</w:t>
            </w:r>
          </w:p>
        </w:tc>
        <w:tc>
          <w:tcPr>
            <w:tcW w:w="1984" w:type="dxa"/>
          </w:tcPr>
          <w:p w:rsidR="00CD7ED6" w:rsidRPr="008179B8" w:rsidRDefault="00CA4715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Умение выразительно читать, рассказывать; понимать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смысловую сторону русской речи</w:t>
            </w:r>
          </w:p>
        </w:tc>
        <w:tc>
          <w:tcPr>
            <w:tcW w:w="993" w:type="dxa"/>
          </w:tcPr>
          <w:p w:rsidR="00CD7ED6" w:rsidRPr="001F525C" w:rsidRDefault="00CD7ED6" w:rsidP="0021613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В мире общения. Смысловая сторона русской речи.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Развитие выразительного чтения; внимания учащихся к смысловой стороне русской речи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Работа по страницам учебника 10 – 11. Какие опорные слова данных страниц можно выделить: учитель, ученик, школа, урок. Определение цели урока. Выбор упражнения учащимися:  № 1 или № 3. проверка упражнения. Составление текста на основе слов: упр. 2. Работа со словарными словами. Проверка их написания в тетради за время урока.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10 - 11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4 - 8</w:t>
            </w:r>
          </w:p>
        </w:tc>
        <w:tc>
          <w:tcPr>
            <w:tcW w:w="1984" w:type="dxa"/>
          </w:tcPr>
          <w:p w:rsidR="00CD7ED6" w:rsidRPr="008179B8" w:rsidRDefault="00CA4715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Знать, что слово – средство общения; умение внимательно относиться к слову; выражать посредством слова отношение к окружающему.</w:t>
            </w:r>
          </w:p>
        </w:tc>
        <w:tc>
          <w:tcPr>
            <w:tcW w:w="993" w:type="dxa"/>
          </w:tcPr>
          <w:p w:rsidR="00CD7ED6" w:rsidRPr="001F525C" w:rsidRDefault="00CD7ED6" w:rsidP="0021613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Слово, его роль в нашей речи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Развитие умения внимательному отношению к слову как средство общения и выражение отношения к окружающему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Формирование первичного представления учащихся о словах, дорогих для каждого человека. Работа с учебным текстом по странице учебника 12. Выполнение упр. 1: антиципация названия, чтение текста, ответ на вопрос текста. Работа с содержанием текста по вопросам учебника. Выполнение упр. 3: чтение текста, определение ключевых слов, озаглавливание текста. Составление текста о своей маме (упр. 4), используя материал упражнений 1,3.  Анализ пословиц (упр. 5).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12 - 14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CD7ED6" w:rsidRPr="008179B8" w:rsidRDefault="00CA4715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Знать, что язык – средство отражения действительности; слово – двусторонняя языковая единица; умение использовать в речи новые слова.</w:t>
            </w:r>
          </w:p>
        </w:tc>
        <w:tc>
          <w:tcPr>
            <w:tcW w:w="993" w:type="dxa"/>
          </w:tcPr>
          <w:p w:rsidR="00CD7ED6" w:rsidRPr="001F525C" w:rsidRDefault="00CD7ED6" w:rsidP="0021613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Слово и его значение.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Формировать представление о слове как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двусторонней звуковой единице; обогащение словарного запаса.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 с учебным текстом на странице 15. Выполнение упр. 1: сравнение слов по звучанию и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значению; игра «живые буквы». Работа с многозначностью слова: упр. 2., упр. 5 в тетради. Выполнение упр. 8 в тетради: выбор более точного слова в стихотворном тексте; создание зрительного образа через слово.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15 - 17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9 - 12</w:t>
            </w:r>
          </w:p>
        </w:tc>
        <w:tc>
          <w:tcPr>
            <w:tcW w:w="1984" w:type="dxa"/>
          </w:tcPr>
          <w:p w:rsidR="00CD7ED6" w:rsidRPr="008179B8" w:rsidRDefault="00CD7ED6" w:rsidP="00CA471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D7ED6" w:rsidRPr="001F525C" w:rsidRDefault="00CD7ED6" w:rsidP="0021613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Урок развития речи. Слово как средство создания образа.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Развитие умения выбора точного слова как средство выражения мысли, создания  образа.</w:t>
            </w:r>
          </w:p>
        </w:tc>
        <w:tc>
          <w:tcPr>
            <w:tcW w:w="3875" w:type="dxa"/>
          </w:tcPr>
          <w:p w:rsidR="00CD7ED6" w:rsidRPr="008179B8" w:rsidRDefault="00CD7ED6" w:rsidP="00806B29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Работа с учебным текстом на стр. 18. Выполнение упражнения 1 в учебнике. Работа по странице учебника 20. Создание образа моря в стихотворении А.С. Пушкина: какую картину видит автор, какие слова помогают её увидеть, соответствие иллюстрации и фрагмента текста. Выполнение упражнения 4. 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18 - 20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9 - 12</w:t>
            </w:r>
          </w:p>
        </w:tc>
        <w:tc>
          <w:tcPr>
            <w:tcW w:w="1984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D7ED6" w:rsidRPr="001F525C" w:rsidRDefault="00CD7ED6" w:rsidP="0021613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Знакомство с именами собственными. Отличие имени собственного от нарицательного.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Развитие умения отличать имя собственное от нарицательного.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Работа с учебным текстом на странице 21. Выполнение упражнения 1. Составление текста о собаке (упр. 2). Сравнение текстов: упр. 4. 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21 - 23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13 - 18</w:t>
            </w:r>
          </w:p>
        </w:tc>
        <w:tc>
          <w:tcPr>
            <w:tcW w:w="1984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D7ED6" w:rsidRPr="001F525C" w:rsidRDefault="00CD7ED6" w:rsidP="0021613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9. 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Имя собственное. Правописание имен собственных.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Развитие умения правописания имен собственных.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Работа с выставкой книг: русские народные сказки. Выполнение упр. 1. Анализ иллюстрации на странице 26. Выполнение упр. 2 – 4. Правописание имен собственных. Составление текста о герое сказочного текста: выполнение упр. 9 в тетради.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26 -  27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13 - 18</w:t>
            </w:r>
          </w:p>
        </w:tc>
        <w:tc>
          <w:tcPr>
            <w:tcW w:w="1984" w:type="dxa"/>
          </w:tcPr>
          <w:p w:rsidR="00CD7ED6" w:rsidRPr="008179B8" w:rsidRDefault="00937069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внимательно относиться к значению имени, его смысловым оттенкам; умение правильно писать имена собственные</w:t>
            </w:r>
          </w:p>
        </w:tc>
        <w:tc>
          <w:tcPr>
            <w:tcW w:w="993" w:type="dxa"/>
          </w:tcPr>
          <w:p w:rsidR="00CD7ED6" w:rsidRPr="001F525C" w:rsidRDefault="00CD7ED6" w:rsidP="00806B2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Имя собственное. Правописание имен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собственных.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Развитие умения правописания имен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собственных.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Анализ текста упр. 5. Антиципация названия текста. О ком текст? Как в тексте его называет автор? Какие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из них являются именами собственными, а какие нарицательными. Как автор относится к своему персонажу. Почему? Составление текста с опорой на систему вопросов. Составление  текста о своем котике (упр 7)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26 - 28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13 - 18</w:t>
            </w:r>
          </w:p>
        </w:tc>
        <w:tc>
          <w:tcPr>
            <w:tcW w:w="1984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D7ED6" w:rsidRPr="001F525C" w:rsidRDefault="00CD7ED6" w:rsidP="001F525C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Слова с несколькими значениями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Формировать представление о многозначности слова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Работа с учебным текстом на стр. 29. Выполнение упражнения 1:работа с учебным текстом, анализ слова «язык» в различных словосочетаниях. Знакомство с словом с непроверяемым написанием: язык. Выполнение упр. 2: анализ пословиц, письмо по памяти. Работа с многозначными словами: выполнение упражнения 3,4.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29 - 30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CD7ED6" w:rsidRPr="008179B8" w:rsidRDefault="00937069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Иметь представление о многозначности слов.</w:t>
            </w:r>
          </w:p>
        </w:tc>
        <w:tc>
          <w:tcPr>
            <w:tcW w:w="993" w:type="dxa"/>
          </w:tcPr>
          <w:p w:rsidR="00CD7ED6" w:rsidRPr="001F525C" w:rsidRDefault="00CD7ED6" w:rsidP="001F525C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Слова, близкие по значению (синонимы).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Формировать представления детей о словах, близких по значению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Знакомство с темой урока (чтение темы и её анализ). Выполнение упр. 1: рассматривание иллюстраций, анализ написанных слов,  подбор примеров из жизни и прочитанных произведений (крошечка – хаврошечка, крошка- енот), соотнесение слова и схемы. Выполнение упр. 2: Сравнение слов, близких по значению, но разных по смыслу: папа – папочка; мама – мамочка; папа – батюшка; мама – матушка. Анализ пословиц.  Знакомство со словарем – синонимов. Выполнение упр. 5. Знакомство с книгами Андерсена, Аксакова.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31 - 32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CD7ED6" w:rsidRPr="008179B8" w:rsidRDefault="007F7752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Иметь представление о словах, близких по значению; умение употреблять такие слова в речи.</w:t>
            </w:r>
          </w:p>
        </w:tc>
        <w:tc>
          <w:tcPr>
            <w:tcW w:w="993" w:type="dxa"/>
          </w:tcPr>
          <w:p w:rsidR="00CD7ED6" w:rsidRPr="001F525C" w:rsidRDefault="00CD7ED6" w:rsidP="001F525C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Слова, противоположные по значению (антонимы)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Формировать представление детей о словах, противоположных по значению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Знакомство с темой урока (чтение темы и её анализ). Выполнение упр. 3,4. Анализ пословиц. Письмо по памяти. Обогащение словарного запаса. Подбор соответствующих примеров из литературных произведений.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32 - 33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CD7ED6" w:rsidRPr="008179B8" w:rsidRDefault="007F7752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Иметь представление о словах, противоположных по значению.</w:t>
            </w:r>
          </w:p>
        </w:tc>
        <w:tc>
          <w:tcPr>
            <w:tcW w:w="993" w:type="dxa"/>
          </w:tcPr>
          <w:p w:rsidR="00CD7ED6" w:rsidRPr="001F525C" w:rsidRDefault="00CD7ED6" w:rsidP="0021613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Знакомство с разными группами слов. Предмет  и слово как название предмета.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Развивать умение различать предмет и слово как название предмета; определять слова-названия предметов, признаки предметов, действия предметов.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Работа с учебным текстом на стр. 35 – 36. Выполнение упр. 1 – 3.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35 - 37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19 - 24</w:t>
            </w:r>
          </w:p>
        </w:tc>
        <w:tc>
          <w:tcPr>
            <w:tcW w:w="1984" w:type="dxa"/>
          </w:tcPr>
          <w:p w:rsidR="00CD7ED6" w:rsidRPr="008179B8" w:rsidRDefault="00CA4715" w:rsidP="00CA471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различать предмет и слово как название предмета; определять слова, которые обозначают названия предметов, их действия и признаки; классифицировать слова; наблюдать за ролью слов в речи.</w:t>
            </w:r>
          </w:p>
        </w:tc>
        <w:tc>
          <w:tcPr>
            <w:tcW w:w="993" w:type="dxa"/>
          </w:tcPr>
          <w:p w:rsidR="00CD7ED6" w:rsidRPr="001F525C" w:rsidRDefault="00CD7ED6" w:rsidP="0021613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Знакомство с разными группами слов. Предмет  и слово как название предмета.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Развивать умение различать предмет и слово как название предмета; определять слова-названия предметов, признаки предметов, действия предметов.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Выполнение упр. 4: чтение стихотворений, сравнение стихотворений, определение слов в тексте, позволяющих увидеть образ, созданный автором. Запись текстов по выбору. 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37 - 38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19 - 24</w:t>
            </w:r>
          </w:p>
        </w:tc>
        <w:tc>
          <w:tcPr>
            <w:tcW w:w="1984" w:type="dxa"/>
          </w:tcPr>
          <w:p w:rsidR="00CD7ED6" w:rsidRPr="008179B8" w:rsidRDefault="007F7752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Умение различать предмет и слово как название предмета; определять слова, которые обозначают названия предметов, их действия и признаки;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классифицировать слова; наблюдать за ролью слов в речи.</w:t>
            </w:r>
          </w:p>
        </w:tc>
        <w:tc>
          <w:tcPr>
            <w:tcW w:w="993" w:type="dxa"/>
          </w:tcPr>
          <w:p w:rsidR="00CD7ED6" w:rsidRPr="001F525C" w:rsidRDefault="00CD7ED6" w:rsidP="0021613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Слова, отвечающие на вопросы кто?что?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Развивать умение ставить вопросы кто?что? к словам, обозначающим предметы; различать слова-названия одушевлённых  и неодушевлённых предметов.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Работа с учебным текстом на стр. 39. Выполнение упр. 1 в тетради.  Знакомство с русской народной сказкой «Кот, петух и лиса». Выполнение упр. 4.  в учебнике.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39 - 41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19 – 24</w:t>
            </w:r>
          </w:p>
        </w:tc>
        <w:tc>
          <w:tcPr>
            <w:tcW w:w="1984" w:type="dxa"/>
          </w:tcPr>
          <w:p w:rsidR="00CD7ED6" w:rsidRPr="008179B8" w:rsidRDefault="0050579A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ставить вопросы к словам; различать слова-названия одушевлённых и неодушевлённых предметов.</w:t>
            </w:r>
          </w:p>
        </w:tc>
        <w:tc>
          <w:tcPr>
            <w:tcW w:w="993" w:type="dxa"/>
          </w:tcPr>
          <w:p w:rsidR="00CD7ED6" w:rsidRPr="008179B8" w:rsidRDefault="008A4179" w:rsidP="0021613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 w:rsidR="00806B29" w:rsidRPr="008179B8">
              <w:rPr>
                <w:rFonts w:ascii="Times New Roman" w:hAnsi="Times New Roman"/>
                <w:sz w:val="24"/>
                <w:szCs w:val="24"/>
                <w:lang w:val="en-US"/>
              </w:rPr>
              <w:t>/03</w:t>
            </w: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Знакомство с разными группами слов. Слова-названия предметов. Слова- признаки. Слова-действия. Знакомство со старинными учебниками.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Познакомить с учебниками, по которым учились их прабабушки, прадедушки. Развивать умение различать предмет и слово как название предмета; определять слова-названия предметов, признаки предметов, действия предметов.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Знакомство с названием раздела. Анализ упражнений 2, 3, 4. Самостоятельный выбор упр. Проверка. Анализ текста упр. 5. Подбор пропущенного слова.  Составление текста-описания (упр. 6). 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42 - 44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CD7ED6" w:rsidRPr="008179B8" w:rsidRDefault="0050579A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классифицировать слова; различать предмет и слово как название предмета; умение задавать вопросы</w:t>
            </w:r>
          </w:p>
        </w:tc>
        <w:tc>
          <w:tcPr>
            <w:tcW w:w="993" w:type="dxa"/>
          </w:tcPr>
          <w:p w:rsidR="00CD7ED6" w:rsidRPr="001F525C" w:rsidRDefault="00CD7ED6" w:rsidP="001F525C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Звуки и буквы.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Формировать умение различать звуки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окружающего мира и речи; представление о букве как значке звука.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Знакомство с различными звуками природы: весенние звуки природы (упр. 1). Выполнение упр. 2: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чтение текста, какие звуки мы слышим, какие слова помогают передать эти звуки, озаглавливание текста. Работа с учебным текстом на стр. 45. Выполнение упр. 3, 4. 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45 – 46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CD7ED6" w:rsidRPr="008179B8" w:rsidRDefault="0050579A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Знание звукового состава слова и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его связь со значением слова; знание буквы как значка звука</w:t>
            </w:r>
          </w:p>
        </w:tc>
        <w:tc>
          <w:tcPr>
            <w:tcW w:w="993" w:type="dxa"/>
          </w:tcPr>
          <w:p w:rsidR="00CD7ED6" w:rsidRPr="001F525C" w:rsidRDefault="00CD7ED6" w:rsidP="001F525C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19.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Звуки и буквы.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Развивать представления о звуковом составе слова  его связи со значением слова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Различение звуков и букв: выполнение упр. 5. Анализ моделей слов. Сравнение моделей. Сравнение слова по значению и звучанию. Выполнение упр. 2, 3, 5   в тетради. 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45 - 49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22 - 23</w:t>
            </w:r>
          </w:p>
        </w:tc>
        <w:tc>
          <w:tcPr>
            <w:tcW w:w="1984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D7ED6" w:rsidRPr="001F525C" w:rsidRDefault="00CD7ED6" w:rsidP="001F525C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Алфавит.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Формировать представление о практическом применении алфавита.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Работа с учебным текстом на стр. 50. Практическое использование алфавита (упр. 2): знакомство со словарями, записными книжками.  Практическое расположение слов в алфавитном порядке: выполнение упр. 6 в тетради,  упр. 3 в учебнике, упр. 8 в тетради (анализ пословиц).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50 - 51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984" w:type="dxa"/>
          </w:tcPr>
          <w:p w:rsidR="00CD7ED6" w:rsidRPr="008179B8" w:rsidRDefault="0050579A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Знание алфавита; умение практически применять алфавит</w:t>
            </w:r>
          </w:p>
        </w:tc>
        <w:tc>
          <w:tcPr>
            <w:tcW w:w="993" w:type="dxa"/>
          </w:tcPr>
          <w:p w:rsidR="00CD7ED6" w:rsidRPr="001F525C" w:rsidRDefault="00CD7ED6" w:rsidP="0021613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Гласные звуки. Обозначение их буквами.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Развивать умения характеризовать звуки и обозначать их на письме буквами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Выполнение упр. 1: работа с учебным текстом. Выполнение упр. 1 в тетради. Выполнение упр. 2: сравнение пар слов по значению, звучанию и написанию, сравнение звуков и букв, работа с учебным текстом.  Выполнение упр. 8. в учебнике: анализ стихотворения А.Плещеева, звуковая картина  в стихотворении, письмо по памяти.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52 - 55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25 - 27</w:t>
            </w:r>
          </w:p>
        </w:tc>
        <w:tc>
          <w:tcPr>
            <w:tcW w:w="1984" w:type="dxa"/>
          </w:tcPr>
          <w:p w:rsidR="00CD7ED6" w:rsidRPr="008179B8" w:rsidRDefault="0050579A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распознавать гласные звуки в слове, характеризовать их; обозначать на письме буквами</w:t>
            </w:r>
          </w:p>
        </w:tc>
        <w:tc>
          <w:tcPr>
            <w:tcW w:w="993" w:type="dxa"/>
          </w:tcPr>
          <w:p w:rsidR="00CD7ED6" w:rsidRPr="001F525C" w:rsidRDefault="00CD7ED6" w:rsidP="0021613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Согласные звуки. Обозначение их буквами.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Развивать умение распознавать согласные звуки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Выполнение упр. 1: работа с учебным текстом.  Анализ упражнения 2,3. Самостоятельный выбор упражнения. Проверка. Самостоятельное выполнение упр.  4. . Выполнение упр. 7. Какой звук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повторяется? Почему?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56 - 60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28 - 29</w:t>
            </w:r>
          </w:p>
        </w:tc>
        <w:tc>
          <w:tcPr>
            <w:tcW w:w="1984" w:type="dxa"/>
          </w:tcPr>
          <w:p w:rsidR="00CD7ED6" w:rsidRPr="008179B8" w:rsidRDefault="0050579A" w:rsidP="0050579A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Умение распознавать согласные звуки по их существенным признакам;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умение работать с моделями слов; проводить звукобуквенный анализ слов; </w:t>
            </w:r>
          </w:p>
        </w:tc>
        <w:tc>
          <w:tcPr>
            <w:tcW w:w="993" w:type="dxa"/>
          </w:tcPr>
          <w:p w:rsidR="00CD7ED6" w:rsidRPr="001F525C" w:rsidRDefault="00CD7ED6" w:rsidP="0021613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A86E4C">
        <w:trPr>
          <w:trHeight w:val="2441"/>
        </w:trPr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23.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Согласные звуки. Обозначение их буквами.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Развивать умение распознавать согласные звуки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Письмо словарных слов под диктовку: подчёркивание согласных букв.  Проверка. Определение трудностей при выполнении задания. Работа в группе (упр. 8): замените в слове один звук на другой.  Выполнение упр. 9,10.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56 - 60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28 - 29</w:t>
            </w:r>
          </w:p>
        </w:tc>
        <w:tc>
          <w:tcPr>
            <w:tcW w:w="1984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D7ED6" w:rsidRPr="006A162D" w:rsidRDefault="00CD7ED6" w:rsidP="006A162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Слоги.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Развивать представление о слоге  как произносительной части слова; научить соотносить количество слогов в слове и количество в нем гласных звуков.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Выполнение упр. 1 в учебнике: составление рассказа по сюжетной картинке; чтение текста к картинке; работа с учебным текстом. Выполнение упр. 1 в тетради: знакомство со слогом. Выполнение упр. 2 в учебнике: деление слов на слоги, что объединяет все эти слова, деление слов на группы (классификация по разным основаниям). Выполнение упр. 2 в тетради: анализ текста, отгадывание загадки, выбор точного слова для отгадки, деление выделенных слов на слоги.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61 - 63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30 – 31</w:t>
            </w:r>
          </w:p>
        </w:tc>
        <w:tc>
          <w:tcPr>
            <w:tcW w:w="1984" w:type="dxa"/>
          </w:tcPr>
          <w:p w:rsidR="00CD7ED6" w:rsidRPr="008179B8" w:rsidRDefault="0050579A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Иметь представление о слоге как произносительной части слова; умение соотносить количество слогов в слове и количество в нём гласных звуков.</w:t>
            </w:r>
          </w:p>
        </w:tc>
        <w:tc>
          <w:tcPr>
            <w:tcW w:w="993" w:type="dxa"/>
          </w:tcPr>
          <w:p w:rsidR="00806B29" w:rsidRPr="006A162D" w:rsidRDefault="00806B29" w:rsidP="006A162D">
            <w:pPr>
              <w:jc w:val="both"/>
              <w:rPr>
                <w:rFonts w:ascii="Times New Roman" w:hAnsi="Times New Roman"/>
                <w:sz w:val="28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Деление слов на слоги.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Развивать представление о слоге  как произносительной части слова; научить соотносить количество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слогов в слове и количество в нем гласных звуков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 со  словами с непроверяемыми написаниями  (упр. 4).  Анализ слов, составление моделей, деление слов на слоги. Выполнение упр. 5. Знакомство с книгой С. Маршака. Чтение текста. Анализ. Выполнение  заданий к тексту.  Составление рассказа о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весне (упр. 4, стр. 65)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61 - 65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30 - 31</w:t>
            </w:r>
          </w:p>
        </w:tc>
        <w:tc>
          <w:tcPr>
            <w:tcW w:w="1984" w:type="dxa"/>
          </w:tcPr>
          <w:p w:rsidR="00CD7ED6" w:rsidRDefault="0050579A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Иметь представление о слоге как произносительной части слова; умение соотносить количество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слогов в слове и</w:t>
            </w:r>
            <w:r w:rsidR="00A86E4C">
              <w:rPr>
                <w:rFonts w:ascii="Times New Roman" w:hAnsi="Times New Roman"/>
                <w:sz w:val="24"/>
                <w:szCs w:val="24"/>
              </w:rPr>
              <w:t xml:space="preserve"> количество в нём гласных звуко</w:t>
            </w:r>
          </w:p>
          <w:p w:rsidR="00A86E4C" w:rsidRPr="008179B8" w:rsidRDefault="00A86E4C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D7ED6" w:rsidRPr="006A162D" w:rsidRDefault="00CD7ED6" w:rsidP="00A86E4C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26.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Перенос слов.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Развивать умение делить слова на слоги; правильно переносить  на письме слова с одной строки на другую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Выполнение упр. 1: чтение текста, определение темы текста, главной мысли текста, определение ключевых слов, озаглавливание (анализ предложенных учащимися заголовков). Работа с учебным текстом по стр. 67. Выполнение упр. 2: анализ слов для переноса,  определение  трудностей при выполнении переноса. Самостоятельное выполнение упр. 3. Проверка выполненного.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67 - 70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CD7ED6" w:rsidRPr="008179B8" w:rsidRDefault="0050579A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делить слово на слоги; правильно переносить на письме слова; умение озаглавливать текст.</w:t>
            </w:r>
          </w:p>
        </w:tc>
        <w:tc>
          <w:tcPr>
            <w:tcW w:w="993" w:type="dxa"/>
          </w:tcPr>
          <w:p w:rsidR="00CD7ED6" w:rsidRPr="006A162D" w:rsidRDefault="00CD7ED6" w:rsidP="006A162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Перенос слов.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Развивать умение делить слова на слоги; правильно переносить  на письме слова с одной строки на другую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Выполнение тренировочных  упражнений: упр. 4, 5, 6, 7, 8.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67 - 70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30 - 31</w:t>
            </w:r>
          </w:p>
        </w:tc>
        <w:tc>
          <w:tcPr>
            <w:tcW w:w="1984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D7ED6" w:rsidRPr="008179B8" w:rsidRDefault="008A4179" w:rsidP="006A162D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Ударение.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Развивать умение находить в слове ударный слог; наблюдать за ролью ударения в различении смысла слова.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Выполнение упражнения 1: работа с моделями слов; определение ударения в слове; уточнение лексического значения слова; сравнение слов. Работа с учебным текстом по  стр. 71. Самостоятельное выполнение упр. 1 в тетради. Проверка. Определение трудностей при выполнении данного задания.  Выполнение упр. 2 в учебнике: чтение и анализ предложений.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Орфографическая подготовка. Запись предложений.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71 - 74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35 - 38</w:t>
            </w:r>
          </w:p>
        </w:tc>
        <w:tc>
          <w:tcPr>
            <w:tcW w:w="1984" w:type="dxa"/>
          </w:tcPr>
          <w:p w:rsidR="00CD7ED6" w:rsidRPr="008179B8" w:rsidRDefault="0050579A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находить в слове ударный слог; наблюдать роль ударения в различении смысла слова.</w:t>
            </w:r>
          </w:p>
        </w:tc>
        <w:tc>
          <w:tcPr>
            <w:tcW w:w="993" w:type="dxa"/>
          </w:tcPr>
          <w:p w:rsidR="00CD7ED6" w:rsidRPr="00B42232" w:rsidRDefault="008A4179" w:rsidP="008A4179">
            <w:pPr>
              <w:rPr>
                <w:rFonts w:ascii="Times New Roman" w:hAnsi="Times New Roman"/>
                <w:sz w:val="24"/>
                <w:szCs w:val="24"/>
              </w:rPr>
            </w:pPr>
            <w:r w:rsidRPr="00B4223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29.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Ударение.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Развивать умение находить в слове ударный слог; наблюдать за ролью ударения в различении смысла слова.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Работа со словами с непроверяемыми написаниями: анализ слов, постановка ударения, запись под диктовку, проверка, определение трудностей при выполнении задания. Знакомство с прикнижным словарем: говори правильно.  Выполнение упр. 5. Составление текста   (упр. 6 в тетради). Анализ текста. Подбор  заголовка. Постановка ударения.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71 - 74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35 - 38</w:t>
            </w:r>
          </w:p>
        </w:tc>
        <w:tc>
          <w:tcPr>
            <w:tcW w:w="1984" w:type="dxa"/>
          </w:tcPr>
          <w:p w:rsidR="00CD7ED6" w:rsidRPr="008179B8" w:rsidRDefault="00CD6761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Знание об ударении в слове; знать о значении ударения;  умение определять место ударения в слове; умение правильно произносить слово и ставить в нём ударение;</w:t>
            </w:r>
          </w:p>
        </w:tc>
        <w:tc>
          <w:tcPr>
            <w:tcW w:w="993" w:type="dxa"/>
          </w:tcPr>
          <w:p w:rsidR="00CD7ED6" w:rsidRPr="00B42232" w:rsidRDefault="008A4179" w:rsidP="006A16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223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Орфоэпическая норма  языка. Словарь «Говори правильно»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Развивать умение правильно произносить  слова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Выполнение упр. 1,2 в учебнике. Анализ стихотворных  текстов.  Выполнение упр.3. Анализ текста. Подбор заголовка. Сравнение слов в тексте. 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75 - 76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CD7ED6" w:rsidRPr="008179B8" w:rsidRDefault="0050579A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Иметь представление о нормах литературного языка.</w:t>
            </w:r>
          </w:p>
        </w:tc>
        <w:tc>
          <w:tcPr>
            <w:tcW w:w="993" w:type="dxa"/>
          </w:tcPr>
          <w:p w:rsidR="00CD7ED6" w:rsidRPr="00B42232" w:rsidRDefault="008A4179" w:rsidP="006A16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223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Ударные  и безударные гласные звуки. Обозначение их буквами.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Развивать умение проверять безударный гласный звук с помощью его перевода в ударную позицию при изменении формы слова.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Выполнение упр. 1: чтение слов, составление моделей данных слов, сравнение произношение и  написание, подбор проверочных слов, различные способы проверки. Работа с учебным текстом на стр. 77. Знакомство с русской народной сказкой  «Кот, лиса и петух» Чтение текста. Анализ текста. Сравнение выделенных слов. Подбор проверочных слов. Выполнение упр. 3. Анализ пословиц. Сравнение выделенных слов. Подбор проверочных слов. 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77 - 79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39 - 42</w:t>
            </w:r>
          </w:p>
        </w:tc>
        <w:tc>
          <w:tcPr>
            <w:tcW w:w="1984" w:type="dxa"/>
          </w:tcPr>
          <w:p w:rsidR="00CD7ED6" w:rsidRPr="008179B8" w:rsidRDefault="0050579A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находить ударный слог в словах; умение проверять безударный гласный звук; умение наблюдать за расхождением между произношением и написанием слова</w:t>
            </w:r>
          </w:p>
        </w:tc>
        <w:tc>
          <w:tcPr>
            <w:tcW w:w="993" w:type="dxa"/>
          </w:tcPr>
          <w:p w:rsidR="00CD7ED6" w:rsidRPr="00B42232" w:rsidRDefault="008A4179" w:rsidP="008A4179">
            <w:pPr>
              <w:rPr>
                <w:rFonts w:ascii="Times New Roman" w:hAnsi="Times New Roman"/>
                <w:sz w:val="24"/>
                <w:szCs w:val="24"/>
              </w:rPr>
            </w:pPr>
            <w:r w:rsidRPr="00B4223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Обозначение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мягкости согласных звуков  на письме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Развивать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способность различать мягкие твердые согласные звуки; формировать умение обозначать мягкость согласных звуков с помощью мягкого знака.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Выполнение упр. 1: анализ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моделей, сравнение слов (хор, хорь); обозначение мягкости мягким знаком. Выполнение упр. 2: сравнение пар слов по звучанию  и лексическому значению. Работа с учебным текстом.  Выполнение упр. 3: чтение загадок, анализ текста, подбор отгадок, анализ слов конь, гусь. Составление моделей слов-отгадок.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80 - 82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43 - 48</w:t>
            </w:r>
          </w:p>
        </w:tc>
        <w:tc>
          <w:tcPr>
            <w:tcW w:w="1984" w:type="dxa"/>
          </w:tcPr>
          <w:p w:rsidR="00CD7ED6" w:rsidRPr="008179B8" w:rsidRDefault="0050579A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Умение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различать мягкие и твёрдые согласные звуки; умение обозначать мягкость согласных звуков с помощью мягкого знака.</w:t>
            </w:r>
          </w:p>
        </w:tc>
        <w:tc>
          <w:tcPr>
            <w:tcW w:w="993" w:type="dxa"/>
          </w:tcPr>
          <w:p w:rsidR="00CD7ED6" w:rsidRPr="006A162D" w:rsidRDefault="00CD7ED6" w:rsidP="008A417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33.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Обозначение мягкости согласных звуков  на письме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Развивать способность различать мягкие твердые согласные звуки; формировать умение обозначать мягкость согласных звуков с помощью мягкого знака.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Выполнение упр. 1: анализ моделей слов, сравнение моделей, сравнение слов. Выполнение упр. 9 в тетради: чтение пар слов, сравнение пар  слов, запись пар слов. Составление предложений на основе вопросов упр. 4 в учебнике. 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83 - 84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43 - 48</w:t>
            </w:r>
          </w:p>
        </w:tc>
        <w:tc>
          <w:tcPr>
            <w:tcW w:w="1984" w:type="dxa"/>
          </w:tcPr>
          <w:p w:rsidR="00CD7ED6" w:rsidRPr="008179B8" w:rsidRDefault="0050579A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различать мягкие и твёрдые согласные звуки в середине слова; умение обозначать мягкость согласных звуков с помощью мягкого знака; умение переносить слова с мягким знаком.</w:t>
            </w:r>
          </w:p>
        </w:tc>
        <w:tc>
          <w:tcPr>
            <w:tcW w:w="993" w:type="dxa"/>
          </w:tcPr>
          <w:p w:rsidR="00CD7ED6" w:rsidRPr="00B42232" w:rsidRDefault="008A4179" w:rsidP="008A4179">
            <w:pPr>
              <w:rPr>
                <w:rFonts w:ascii="Times New Roman" w:hAnsi="Times New Roman"/>
                <w:sz w:val="24"/>
                <w:szCs w:val="24"/>
              </w:rPr>
            </w:pPr>
            <w:r w:rsidRPr="00B4223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Обозначение мягкости согласных звуков с помощью букв е, ё, и, ю, я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Развивать способность различать мягкие твердые согласные звуки; формировать умение обозначать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мягкость согласных звуков с помощью  букв е, ё, и, ю, я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Выполнение упр. 1 в учебнике: анализ вопросов, сравнение ответов, звукобуквенный анализ слов рысь, рис. Работа с упр. 2 в учебнике: анализ скороговорки, определение слов с твердыми и мягкими согласными.  Выполнение упр. 13  в тетради: определение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слов с мягким согласными, запись слов с мягкими согласными.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85 - 87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43 - 48</w:t>
            </w:r>
          </w:p>
        </w:tc>
        <w:tc>
          <w:tcPr>
            <w:tcW w:w="1984" w:type="dxa"/>
          </w:tcPr>
          <w:p w:rsidR="00CD7ED6" w:rsidRPr="008179B8" w:rsidRDefault="0050579A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Умение обозначать мягкость согласного с помощью мягкого знака и гласных е, ё, и, ю, я; знать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способы обозначения мягкости согласных на письме; умение делить текст на предложения.</w:t>
            </w:r>
          </w:p>
        </w:tc>
        <w:tc>
          <w:tcPr>
            <w:tcW w:w="993" w:type="dxa"/>
          </w:tcPr>
          <w:p w:rsidR="00CD7ED6" w:rsidRPr="006A162D" w:rsidRDefault="00CD7ED6" w:rsidP="006A162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35.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Обозначение мягкости согласных звуков с помощью букв е, ё, и, ю, я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Развивать способность различать мягкие твердые согласные звуки; формировать умение обозначать мягкость согласных звуков с помощью  букв е, ё, и, ю, я и мягкого знака.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Выполнение упр. 1:  составление предложений,  анализ предложений, сравнение слов (моросит и начался; ливень и дождь). Запись предложений под диктовку. Выполнение упр. 2: чтение предложений, анализ предложений, сравнение выделенных слов, запись предложений, определение с мягкими согласными. Выполнение упр. 5: чтение текста,  определение границы предложения, анализ текста, запись текста, определение слов с мягкими согласными.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88 - 90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43 - 48</w:t>
            </w:r>
          </w:p>
        </w:tc>
        <w:tc>
          <w:tcPr>
            <w:tcW w:w="1984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D7ED6" w:rsidRPr="006A162D" w:rsidRDefault="00CD7ED6" w:rsidP="006A162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36.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Шипящие согласные звуки. Правописание буквосочетаний жи-ши, ча-ща, чу-щу.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Формировать представление о твердых согласных ж, ш; развивать умение писать буквосочетание жи-ши, ча-ща, чу-щу.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Выполнение упр. 1: чтение текста, звукопись как средство создания образа. Работа с учебным текстом: на стр. 91.Выполнение упр. 2 в тетради: сравнение групп (основание классификации), составление словосочетаний, определение орфограммы.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91 - 93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49 - 51</w:t>
            </w:r>
          </w:p>
        </w:tc>
        <w:tc>
          <w:tcPr>
            <w:tcW w:w="1984" w:type="dxa"/>
          </w:tcPr>
          <w:p w:rsidR="00CD7ED6" w:rsidRPr="008179B8" w:rsidRDefault="0050579A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Иметь представление о твёрдых согласных звуках [ж], [ш]; знать правила написания жи-ши, ча-ща, чу-щу.</w:t>
            </w:r>
          </w:p>
        </w:tc>
        <w:tc>
          <w:tcPr>
            <w:tcW w:w="993" w:type="dxa"/>
          </w:tcPr>
          <w:p w:rsidR="00CD7ED6" w:rsidRPr="00B42232" w:rsidRDefault="008A4179" w:rsidP="006A16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223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37.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Правописание буквосочетаний жи-ши, ча-ща, чу-щу.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Развивать умение писать буквосочетание жи-ши, ча-ща, чу-щу.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Упражнении е в написании сочетаний: жи-ши, ча-ща, чу-щу  (упр. 1,2,3,4). 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94 - 96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49 - 51</w:t>
            </w:r>
          </w:p>
        </w:tc>
        <w:tc>
          <w:tcPr>
            <w:tcW w:w="1984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D7ED6" w:rsidRPr="008179B8" w:rsidRDefault="008A4179" w:rsidP="006A162D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38.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Правописание буквосочетаний жи-ши, ча-ща, чу-щу.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Развивать умение писать буквосочетание жи-ши, ча-ща, чу-щу.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Выполнение упр. 1: работа со словарной  статьей, соотнесение статьи со словом, анализ слов, определение возможных трудностей при написании, запись слов. Выполнение упр. 3: отгадывание ребусов, анализ слов-отгадок, составление предложений с этими словами. Выполнение упр. 4: анализ текста, определение возможных трудностей при написании, запись под диктовку.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97 - 98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49  - 51</w:t>
            </w:r>
          </w:p>
        </w:tc>
        <w:tc>
          <w:tcPr>
            <w:tcW w:w="1984" w:type="dxa"/>
          </w:tcPr>
          <w:p w:rsidR="00CD7ED6" w:rsidRPr="008179B8" w:rsidRDefault="007F7752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Знать правила написания жи-ши, ча-ща, чу-щу.</w:t>
            </w:r>
          </w:p>
        </w:tc>
        <w:tc>
          <w:tcPr>
            <w:tcW w:w="993" w:type="dxa"/>
          </w:tcPr>
          <w:p w:rsidR="00CD7ED6" w:rsidRPr="00B42232" w:rsidRDefault="008A4179" w:rsidP="008A4179">
            <w:pPr>
              <w:rPr>
                <w:rFonts w:ascii="Times New Roman" w:hAnsi="Times New Roman"/>
                <w:sz w:val="24"/>
                <w:szCs w:val="24"/>
              </w:rPr>
            </w:pPr>
            <w:r w:rsidRPr="00B4223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39.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Разделительный мягкий знак.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Развитие умения правильно писать слова с разделительным мягким знаком.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Выполнение упр. 1: анализ слов, сравнение слов, работа с учебным текстом.  Выполнение упр. 2  в тетради: самостоятельное выполнение, проверка. Выполнение  упр. 4: сравнение столбиков слов, анализ предложения, запись предложения по памяти. 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99 - 102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52 - 54</w:t>
            </w:r>
          </w:p>
        </w:tc>
        <w:tc>
          <w:tcPr>
            <w:tcW w:w="1984" w:type="dxa"/>
          </w:tcPr>
          <w:p w:rsidR="00CD7ED6" w:rsidRPr="008179B8" w:rsidRDefault="007F7752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Умение наблюдать за произношением и написанием слов с разделительным мягким знаком; умение списывать слова.</w:t>
            </w:r>
          </w:p>
        </w:tc>
        <w:tc>
          <w:tcPr>
            <w:tcW w:w="993" w:type="dxa"/>
          </w:tcPr>
          <w:p w:rsidR="00CD7ED6" w:rsidRPr="00B42232" w:rsidRDefault="008A4179" w:rsidP="008A4179">
            <w:pPr>
              <w:rPr>
                <w:rFonts w:ascii="Times New Roman" w:hAnsi="Times New Roman"/>
                <w:sz w:val="24"/>
                <w:szCs w:val="24"/>
              </w:rPr>
            </w:pPr>
            <w:r w:rsidRPr="00B4223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40.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Разделительный мягкий знак.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Развитие умения правильно писать слова с разделительным мягким знаком.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Выполнение упр. 9 в учебнике: чтение текста, анализ текста (о чем текст?Какие слова показывают  наступление весны?), озаглавливание текста (подбор заголовка), анализ орфографических трудностей, списывание текста, анализ возможных трудностей написания.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99 - 102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52 - 54</w:t>
            </w:r>
          </w:p>
        </w:tc>
        <w:tc>
          <w:tcPr>
            <w:tcW w:w="1984" w:type="dxa"/>
          </w:tcPr>
          <w:p w:rsidR="00CD7ED6" w:rsidRPr="008179B8" w:rsidRDefault="007F7752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Иметь представление о звонких и глухих согласных; умение проводить звуковой анализ слова; различать звонкие и глухие согласные</w:t>
            </w:r>
          </w:p>
        </w:tc>
        <w:tc>
          <w:tcPr>
            <w:tcW w:w="993" w:type="dxa"/>
          </w:tcPr>
          <w:p w:rsidR="00CD7ED6" w:rsidRPr="00B42232" w:rsidRDefault="008A4179" w:rsidP="00671678">
            <w:pPr>
              <w:rPr>
                <w:rFonts w:ascii="Times New Roman" w:hAnsi="Times New Roman"/>
                <w:sz w:val="24"/>
                <w:szCs w:val="24"/>
              </w:rPr>
            </w:pPr>
            <w:r w:rsidRPr="00B4223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41.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Разделительный твердый знак.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Развитие умения правильно писать слова с разделительным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твердым  знаком.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 с учебным текстом на стр. 103. Выполнение упр.1: чтение слов, сравнение слов, анализ предложения. Выполнение упр. 2: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сравнение столбиков слов, запись слов. Выполнение упр. 7 в тетради: чтение текста, анализ текста, подбор заголовка.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99 - 102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52 – 54</w:t>
            </w:r>
          </w:p>
        </w:tc>
        <w:tc>
          <w:tcPr>
            <w:tcW w:w="1984" w:type="dxa"/>
          </w:tcPr>
          <w:p w:rsidR="00CD7ED6" w:rsidRPr="008179B8" w:rsidRDefault="007F7752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Знать о разделительном твёрдом знаке; умение писать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слова с разделительным твёрдым знаком; умение составлять текст.</w:t>
            </w:r>
          </w:p>
        </w:tc>
        <w:tc>
          <w:tcPr>
            <w:tcW w:w="993" w:type="dxa"/>
          </w:tcPr>
          <w:p w:rsidR="00CD7ED6" w:rsidRPr="00B42232" w:rsidRDefault="00671678" w:rsidP="00671678">
            <w:pPr>
              <w:rPr>
                <w:rFonts w:ascii="Times New Roman" w:hAnsi="Times New Roman"/>
                <w:sz w:val="24"/>
                <w:szCs w:val="24"/>
              </w:rPr>
            </w:pPr>
            <w:r w:rsidRPr="00B4223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42.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Звонкие и глухие согласные звуки. Обозначение их буквами.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Расширить сведения о звонких и глухих согласных; развивать умение различать звонкие и глухие согласные; проводить звуковой анализ.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Выполнение упр. 1: работа с учебным текстом; почему буквы написаны парами. Выполнение упр. 2: сравнение звучания и значения слов. Выполнение упр. 3: анализ пословиц; определение звонких и глухих согласных; выбор пословицы под запись.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106 - 111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55 - 57</w:t>
            </w:r>
          </w:p>
        </w:tc>
        <w:tc>
          <w:tcPr>
            <w:tcW w:w="1984" w:type="dxa"/>
          </w:tcPr>
          <w:p w:rsidR="00CD7ED6" w:rsidRPr="008179B8" w:rsidRDefault="007F7752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Иметь представление о звонких и глухих согласных; умение проводить звуковой анализ слова; различать звонкие и глухие согласные.</w:t>
            </w:r>
          </w:p>
        </w:tc>
        <w:tc>
          <w:tcPr>
            <w:tcW w:w="993" w:type="dxa"/>
          </w:tcPr>
          <w:p w:rsidR="00CD7ED6" w:rsidRPr="00B42232" w:rsidRDefault="00671678" w:rsidP="00671678">
            <w:pPr>
              <w:rPr>
                <w:rFonts w:ascii="Times New Roman" w:hAnsi="Times New Roman"/>
                <w:sz w:val="24"/>
                <w:szCs w:val="24"/>
              </w:rPr>
            </w:pPr>
            <w:r w:rsidRPr="00B4223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43.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Звонкие и глухие согласные звуки. Обозначение их буквами.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Расширить сведения о звонких и глухих согласных; развивать умение различать звонкие и глухие согласные; проводить звуковой анализ.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Выполнение упр. 12: чтение текста, анализ текста, определение особенностей басни, определение звонких и глухих согласных в тексте, составление предложений по вопросам, проверка написанного. Выполнение упр. 13.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106 - 111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55 – 57</w:t>
            </w:r>
          </w:p>
        </w:tc>
        <w:tc>
          <w:tcPr>
            <w:tcW w:w="1984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D7ED6" w:rsidRPr="008179B8" w:rsidRDefault="00671678" w:rsidP="00671678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179B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44.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Предложение. Отличие слова от предложения.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Формировать умение различать слово и предложение; строить предложение.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Выполнение упр. 1: сравнение слова и предложения, составление предложений из слов, анализ предложений. Работа с учебным текстом. Анализ предложений, выбор верно составленного предложения (упр. 2). Понятие о предложении: работа с учебным текстом на стр. 114.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112 - 115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58 –59</w:t>
            </w:r>
          </w:p>
        </w:tc>
        <w:tc>
          <w:tcPr>
            <w:tcW w:w="1984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D7ED6" w:rsidRPr="006A162D" w:rsidRDefault="00CD7ED6" w:rsidP="0067167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45.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 xml:space="preserve">Предложение.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Отличие слова от предложения.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Формировать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умение различать слово и предложение; строить предложение.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Выполнение упр. 4 в тетради: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чтение текста, определение темы, главной мысли, определение ключевых слов, составление предложений, озаглавливание.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112 - </w:t>
            </w: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115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58 –59</w:t>
            </w:r>
          </w:p>
        </w:tc>
        <w:tc>
          <w:tcPr>
            <w:tcW w:w="1984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D6761" w:rsidRPr="008179B8" w:rsidRDefault="00CD6761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D6761" w:rsidRPr="008179B8" w:rsidRDefault="00CD6761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D6761" w:rsidRPr="008179B8" w:rsidRDefault="00CD6761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D6761" w:rsidRPr="008179B8" w:rsidRDefault="00CD6761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D6761" w:rsidRPr="008179B8" w:rsidRDefault="00CD6761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D6761" w:rsidRPr="008179B8" w:rsidRDefault="00CD6761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D7ED6" w:rsidRPr="006A162D" w:rsidRDefault="00CD7ED6" w:rsidP="0067167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lastRenderedPageBreak/>
              <w:t>46.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Знаки препинания в конце предложения.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Развивать умение различать предложения по интонационным особенностям; учить использовать соответствующие знаки препинания.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Анализ темы урока. Выполнение упр. 1: рассматривание иллюстрации, чтение предложений с разной интонацией. Выполнение упр. 2: установление соответствия между предложениями и целью высказывания. Выполнение упр.3: антиципация названия, чтение текста, анализ текста, подготовка текста к выразительному чтению. Составление ответов на вопросы. Орфографическая подготовка. Запись предложений. Анализ возможных ошибок.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116 - 119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D7ED6" w:rsidRPr="006A162D" w:rsidRDefault="00CD7ED6" w:rsidP="0021613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ED6" w:rsidRPr="008179B8" w:rsidTr="00CA4715">
        <w:tc>
          <w:tcPr>
            <w:tcW w:w="75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47.</w:t>
            </w:r>
          </w:p>
        </w:tc>
        <w:tc>
          <w:tcPr>
            <w:tcW w:w="205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Текст. Отличие предложения от текста.</w:t>
            </w:r>
          </w:p>
        </w:tc>
        <w:tc>
          <w:tcPr>
            <w:tcW w:w="2099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Развивать умение различать предложение и текст; составлять текст.</w:t>
            </w:r>
          </w:p>
        </w:tc>
        <w:tc>
          <w:tcPr>
            <w:tcW w:w="3875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Выполнение упр.1: анализ текста, определение темы, главной мысли, озаглавливание. Работа с учебным текстом на стр. 121.  Выполнение упр. 2,3.</w:t>
            </w:r>
          </w:p>
        </w:tc>
        <w:tc>
          <w:tcPr>
            <w:tcW w:w="993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120 - 124</w:t>
            </w:r>
          </w:p>
        </w:tc>
        <w:tc>
          <w:tcPr>
            <w:tcW w:w="992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  <w:r w:rsidRPr="008179B8">
              <w:rPr>
                <w:rFonts w:ascii="Times New Roman" w:hAnsi="Times New Roman"/>
                <w:sz w:val="24"/>
                <w:szCs w:val="24"/>
              </w:rPr>
              <w:t>60 - 63</w:t>
            </w:r>
          </w:p>
        </w:tc>
        <w:tc>
          <w:tcPr>
            <w:tcW w:w="1984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D7ED6" w:rsidRPr="006A162D" w:rsidRDefault="00CD7ED6" w:rsidP="006A162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27" w:type="dxa"/>
          </w:tcPr>
          <w:p w:rsidR="00CD7ED6" w:rsidRPr="008179B8" w:rsidRDefault="00CD7ED6" w:rsidP="0021613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61379" w:rsidRPr="008179B8" w:rsidRDefault="00D61379" w:rsidP="00D61379">
      <w:pPr>
        <w:jc w:val="left"/>
        <w:rPr>
          <w:rFonts w:ascii="Times New Roman" w:hAnsi="Times New Roman"/>
          <w:sz w:val="24"/>
          <w:szCs w:val="24"/>
        </w:rPr>
      </w:pPr>
    </w:p>
    <w:p w:rsidR="00D61379" w:rsidRPr="008179B8" w:rsidRDefault="00D61379" w:rsidP="00D61379">
      <w:pPr>
        <w:jc w:val="left"/>
        <w:rPr>
          <w:rFonts w:ascii="Times New Roman" w:hAnsi="Times New Roman"/>
          <w:sz w:val="24"/>
          <w:szCs w:val="24"/>
        </w:rPr>
      </w:pPr>
    </w:p>
    <w:p w:rsidR="00D61379" w:rsidRPr="008179B8" w:rsidRDefault="00D61379" w:rsidP="00D61379">
      <w:pPr>
        <w:rPr>
          <w:rFonts w:ascii="Times New Roman" w:hAnsi="Times New Roman"/>
          <w:sz w:val="24"/>
          <w:szCs w:val="24"/>
        </w:rPr>
      </w:pPr>
    </w:p>
    <w:p w:rsidR="00523C1D" w:rsidRPr="008179B8" w:rsidRDefault="00523C1D" w:rsidP="00523C1D">
      <w:pPr>
        <w:jc w:val="left"/>
        <w:rPr>
          <w:rFonts w:ascii="Times New Roman" w:hAnsi="Times New Roman"/>
          <w:b/>
          <w:sz w:val="24"/>
          <w:szCs w:val="24"/>
        </w:rPr>
      </w:pPr>
      <w:r w:rsidRPr="008179B8">
        <w:rPr>
          <w:rFonts w:ascii="Times New Roman" w:hAnsi="Times New Roman"/>
          <w:b/>
          <w:sz w:val="24"/>
          <w:szCs w:val="24"/>
        </w:rPr>
        <w:t xml:space="preserve">Перечень учебно-методического обеспечения: </w:t>
      </w:r>
    </w:p>
    <w:p w:rsidR="00523C1D" w:rsidRPr="008179B8" w:rsidRDefault="00523C1D" w:rsidP="00523C1D">
      <w:pPr>
        <w:jc w:val="left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b/>
          <w:sz w:val="24"/>
          <w:szCs w:val="24"/>
        </w:rPr>
        <w:t xml:space="preserve">Учебники:  </w:t>
      </w:r>
      <w:r w:rsidRPr="008179B8">
        <w:rPr>
          <w:rFonts w:ascii="Times New Roman" w:hAnsi="Times New Roman"/>
          <w:sz w:val="24"/>
          <w:szCs w:val="24"/>
        </w:rPr>
        <w:t>УМК «Перспектива</w:t>
      </w:r>
      <w:r w:rsidRPr="008179B8">
        <w:rPr>
          <w:rFonts w:ascii="Times New Roman" w:hAnsi="Times New Roman"/>
          <w:b/>
          <w:sz w:val="24"/>
          <w:szCs w:val="24"/>
        </w:rPr>
        <w:t>»,1)</w:t>
      </w:r>
      <w:r w:rsidRPr="008179B8">
        <w:rPr>
          <w:rFonts w:ascii="Times New Roman" w:hAnsi="Times New Roman"/>
          <w:sz w:val="24"/>
          <w:szCs w:val="24"/>
        </w:rPr>
        <w:t xml:space="preserve"> Л.Ф.Климанова, С.Г.Макеева, «АЗБУКА» Москва,  «Просвещение»,2011 г.1 класс ,</w:t>
      </w:r>
    </w:p>
    <w:p w:rsidR="00523C1D" w:rsidRPr="008179B8" w:rsidRDefault="00523C1D" w:rsidP="00523C1D">
      <w:pPr>
        <w:jc w:val="left"/>
        <w:rPr>
          <w:rFonts w:ascii="Times New Roman" w:hAnsi="Times New Roman"/>
          <w:b/>
          <w:sz w:val="24"/>
          <w:szCs w:val="24"/>
        </w:rPr>
      </w:pPr>
      <w:r w:rsidRPr="009505CD">
        <w:rPr>
          <w:rFonts w:ascii="Times New Roman" w:hAnsi="Times New Roman"/>
          <w:sz w:val="24"/>
          <w:szCs w:val="24"/>
        </w:rPr>
        <w:t xml:space="preserve">                                                            2)Л.Ф. Климанова, С.Г. Макеева «</w:t>
      </w:r>
      <w:r w:rsidRPr="009505CD">
        <w:rPr>
          <w:rFonts w:ascii="Times New Roman" w:hAnsi="Times New Roman"/>
          <w:bCs/>
          <w:sz w:val="24"/>
          <w:szCs w:val="24"/>
        </w:rPr>
        <w:t>Русский язык» учебник для 1 класса</w:t>
      </w:r>
      <w:r w:rsidR="009505CD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="009505CD" w:rsidRPr="008179B8">
        <w:rPr>
          <w:rFonts w:ascii="Times New Roman" w:hAnsi="Times New Roman"/>
          <w:sz w:val="24"/>
          <w:szCs w:val="24"/>
        </w:rPr>
        <w:t>Москва,  «Просвещение»,</w:t>
      </w:r>
      <w:r w:rsidR="009505CD">
        <w:rPr>
          <w:rFonts w:ascii="Times New Roman" w:hAnsi="Times New Roman"/>
          <w:sz w:val="24"/>
          <w:szCs w:val="24"/>
        </w:rPr>
        <w:t xml:space="preserve"> </w:t>
      </w:r>
      <w:r w:rsidR="009505CD" w:rsidRPr="008179B8">
        <w:rPr>
          <w:rFonts w:ascii="Times New Roman" w:hAnsi="Times New Roman"/>
          <w:sz w:val="24"/>
          <w:szCs w:val="24"/>
        </w:rPr>
        <w:t>2011 г.</w:t>
      </w:r>
      <w:r w:rsidR="009505CD">
        <w:rPr>
          <w:rFonts w:ascii="Times New Roman" w:hAnsi="Times New Roman"/>
          <w:sz w:val="24"/>
          <w:szCs w:val="24"/>
        </w:rPr>
        <w:t xml:space="preserve">                                </w:t>
      </w:r>
      <w:r w:rsidRPr="008179B8">
        <w:rPr>
          <w:rFonts w:ascii="Times New Roman" w:hAnsi="Times New Roman"/>
          <w:b/>
          <w:sz w:val="24"/>
          <w:szCs w:val="24"/>
        </w:rPr>
        <w:br/>
      </w:r>
    </w:p>
    <w:p w:rsidR="00523C1D" w:rsidRPr="008179B8" w:rsidRDefault="00523C1D" w:rsidP="00523C1D">
      <w:pPr>
        <w:jc w:val="left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b/>
          <w:sz w:val="24"/>
          <w:szCs w:val="24"/>
        </w:rPr>
        <w:t>Прописи</w:t>
      </w:r>
      <w:r w:rsidRPr="008179B8">
        <w:rPr>
          <w:rFonts w:ascii="Times New Roman" w:hAnsi="Times New Roman"/>
          <w:bCs/>
          <w:color w:val="000000"/>
          <w:sz w:val="24"/>
          <w:szCs w:val="24"/>
        </w:rPr>
        <w:t xml:space="preserve">1. </w:t>
      </w:r>
      <w:r w:rsidRPr="008179B8">
        <w:rPr>
          <w:rFonts w:ascii="Times New Roman" w:hAnsi="Times New Roman"/>
          <w:sz w:val="24"/>
          <w:szCs w:val="24"/>
        </w:rPr>
        <w:t xml:space="preserve"> Климанова Л.Ф., В.И.Романина,  Л.Н.Борейко «Рисуй, думай, рассказывай»</w:t>
      </w:r>
    </w:p>
    <w:p w:rsidR="00523C1D" w:rsidRPr="008179B8" w:rsidRDefault="00523C1D" w:rsidP="00523C1D">
      <w:pPr>
        <w:jc w:val="left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sz w:val="24"/>
          <w:szCs w:val="24"/>
        </w:rPr>
        <w:t xml:space="preserve">                 2.  Климанова Л.Ф. «Мой алфавит» № 1-2 </w:t>
      </w:r>
    </w:p>
    <w:p w:rsidR="00523C1D" w:rsidRPr="009505CD" w:rsidRDefault="00523C1D" w:rsidP="00523C1D">
      <w:pPr>
        <w:jc w:val="left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b/>
          <w:sz w:val="24"/>
          <w:szCs w:val="24"/>
        </w:rPr>
        <w:t xml:space="preserve">                 </w:t>
      </w:r>
      <w:r w:rsidRPr="009505CD">
        <w:rPr>
          <w:rFonts w:ascii="Times New Roman" w:hAnsi="Times New Roman"/>
          <w:sz w:val="24"/>
          <w:szCs w:val="24"/>
        </w:rPr>
        <w:t xml:space="preserve">3.Л.Ф.Климанова « Пишу красиво» Рабочая тетрадь 1 класс </w:t>
      </w:r>
    </w:p>
    <w:p w:rsidR="00523C1D" w:rsidRPr="008179B8" w:rsidRDefault="00523C1D" w:rsidP="00523C1D">
      <w:pPr>
        <w:pStyle w:val="af2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8179B8">
        <w:rPr>
          <w:rFonts w:ascii="Times New Roman" w:hAnsi="Times New Roman"/>
          <w:b/>
          <w:sz w:val="24"/>
          <w:szCs w:val="24"/>
        </w:rPr>
        <w:t>Методическое пособие.</w:t>
      </w:r>
      <w:r w:rsidRPr="008179B8">
        <w:rPr>
          <w:rFonts w:ascii="Times New Roman" w:hAnsi="Times New Roman"/>
          <w:sz w:val="24"/>
          <w:szCs w:val="24"/>
        </w:rPr>
        <w:t xml:space="preserve"> Л.Ф.Климанова; С.Г.Макеева. Обучение грамоте. М.: «Просвещение», 2010г.</w:t>
      </w:r>
    </w:p>
    <w:p w:rsidR="00523C1D" w:rsidRPr="008179B8" w:rsidRDefault="00523C1D" w:rsidP="00523C1D">
      <w:pPr>
        <w:jc w:val="left"/>
        <w:rPr>
          <w:rFonts w:ascii="Times New Roman" w:hAnsi="Times New Roman"/>
          <w:sz w:val="24"/>
          <w:szCs w:val="24"/>
        </w:rPr>
      </w:pPr>
    </w:p>
    <w:p w:rsidR="00523C1D" w:rsidRPr="008179B8" w:rsidRDefault="00523C1D" w:rsidP="00523C1D">
      <w:pPr>
        <w:jc w:val="left"/>
        <w:rPr>
          <w:rFonts w:ascii="Times New Roman" w:hAnsi="Times New Roman"/>
          <w:sz w:val="24"/>
          <w:szCs w:val="24"/>
        </w:rPr>
      </w:pPr>
    </w:p>
    <w:p w:rsidR="00523C1D" w:rsidRPr="008179B8" w:rsidRDefault="00523C1D" w:rsidP="00523C1D">
      <w:pPr>
        <w:rPr>
          <w:rFonts w:ascii="Times New Roman" w:hAnsi="Times New Roman"/>
          <w:b/>
          <w:sz w:val="24"/>
          <w:szCs w:val="24"/>
        </w:rPr>
      </w:pPr>
    </w:p>
    <w:p w:rsidR="00D61379" w:rsidRPr="008179B8" w:rsidRDefault="00D61379" w:rsidP="00D61379">
      <w:pPr>
        <w:rPr>
          <w:rFonts w:ascii="Times New Roman" w:hAnsi="Times New Roman"/>
          <w:sz w:val="24"/>
          <w:szCs w:val="24"/>
        </w:rPr>
      </w:pPr>
    </w:p>
    <w:p w:rsidR="00D61379" w:rsidRPr="008179B8" w:rsidRDefault="00D61379" w:rsidP="00D61379">
      <w:pPr>
        <w:rPr>
          <w:rFonts w:ascii="Times New Roman" w:hAnsi="Times New Roman"/>
          <w:sz w:val="24"/>
          <w:szCs w:val="24"/>
        </w:rPr>
      </w:pPr>
    </w:p>
    <w:p w:rsidR="00FD723F" w:rsidRPr="008179B8" w:rsidRDefault="00FD723F">
      <w:pPr>
        <w:rPr>
          <w:rFonts w:ascii="Times New Roman" w:hAnsi="Times New Roman"/>
          <w:sz w:val="24"/>
          <w:szCs w:val="24"/>
        </w:rPr>
      </w:pPr>
    </w:p>
    <w:sectPr w:rsidR="00FD723F" w:rsidRPr="008179B8" w:rsidSect="002F3581">
      <w:type w:val="continuous"/>
      <w:pgSz w:w="16838" w:h="11906" w:orient="landscape"/>
      <w:pgMar w:top="426" w:right="962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506C" w:rsidRDefault="0053506C" w:rsidP="0068061C">
      <w:r>
        <w:separator/>
      </w:r>
    </w:p>
  </w:endnote>
  <w:endnote w:type="continuationSeparator" w:id="0">
    <w:p w:rsidR="0053506C" w:rsidRDefault="0053506C" w:rsidP="00680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A_Udr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506C" w:rsidRPr="006E21AE" w:rsidRDefault="0053506C">
    <w:pPr>
      <w:pStyle w:val="af7"/>
      <w:jc w:val="right"/>
      <w:rPr>
        <w:rFonts w:ascii="Times New Roman" w:hAnsi="Times New Roman"/>
        <w:sz w:val="24"/>
        <w:szCs w:val="24"/>
      </w:rPr>
    </w:pPr>
    <w:r w:rsidRPr="006E21AE">
      <w:rPr>
        <w:rFonts w:ascii="Times New Roman" w:hAnsi="Times New Roman"/>
        <w:sz w:val="24"/>
        <w:szCs w:val="24"/>
      </w:rPr>
      <w:fldChar w:fldCharType="begin"/>
    </w:r>
    <w:r w:rsidRPr="006E21AE">
      <w:rPr>
        <w:rFonts w:ascii="Times New Roman" w:hAnsi="Times New Roman"/>
        <w:sz w:val="24"/>
        <w:szCs w:val="24"/>
      </w:rPr>
      <w:instrText xml:space="preserve"> PAGE   \* MERGEFORMAT </w:instrText>
    </w:r>
    <w:r w:rsidRPr="006E21AE">
      <w:rPr>
        <w:rFonts w:ascii="Times New Roman" w:hAnsi="Times New Roman"/>
        <w:sz w:val="24"/>
        <w:szCs w:val="24"/>
      </w:rPr>
      <w:fldChar w:fldCharType="separate"/>
    </w:r>
    <w:r w:rsidR="008B225D">
      <w:rPr>
        <w:rFonts w:ascii="Times New Roman" w:hAnsi="Times New Roman"/>
        <w:noProof/>
        <w:sz w:val="24"/>
        <w:szCs w:val="24"/>
      </w:rPr>
      <w:t>1</w:t>
    </w:r>
    <w:r w:rsidRPr="006E21AE">
      <w:rPr>
        <w:rFonts w:ascii="Times New Roman" w:hAnsi="Times New Roman"/>
        <w:sz w:val="24"/>
        <w:szCs w:val="24"/>
      </w:rPr>
      <w:fldChar w:fldCharType="end"/>
    </w:r>
  </w:p>
  <w:p w:rsidR="0053506C" w:rsidRDefault="0053506C">
    <w:pPr>
      <w:pStyle w:val="af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94523"/>
      <w:docPartObj>
        <w:docPartGallery w:val="Page Numbers (Bottom of Page)"/>
        <w:docPartUnique/>
      </w:docPartObj>
    </w:sdtPr>
    <w:sdtContent>
      <w:p w:rsidR="0053506C" w:rsidRDefault="0053506C">
        <w:pPr>
          <w:pStyle w:val="af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B225D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53506C" w:rsidRDefault="0053506C">
    <w:pPr>
      <w:pStyle w:val="af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506C" w:rsidRDefault="0053506C" w:rsidP="0068061C">
      <w:r>
        <w:separator/>
      </w:r>
    </w:p>
  </w:footnote>
  <w:footnote w:type="continuationSeparator" w:id="0">
    <w:p w:rsidR="0053506C" w:rsidRDefault="0053506C" w:rsidP="006806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3in;height:3in" o:bullet="t"/>
    </w:pict>
  </w:numPicBullet>
  <w:abstractNum w:abstractNumId="0">
    <w:nsid w:val="FFFFFFFE"/>
    <w:multiLevelType w:val="singleLevel"/>
    <w:tmpl w:val="A9023906"/>
    <w:lvl w:ilvl="0">
      <w:numFmt w:val="bullet"/>
      <w:lvlText w:val="*"/>
      <w:lvlJc w:val="left"/>
    </w:lvl>
  </w:abstractNum>
  <w:abstractNum w:abstractNumId="1">
    <w:nsid w:val="02FB053C"/>
    <w:multiLevelType w:val="hybridMultilevel"/>
    <w:tmpl w:val="F938A16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3E16D1"/>
    <w:multiLevelType w:val="hybridMultilevel"/>
    <w:tmpl w:val="DD1E4736"/>
    <w:lvl w:ilvl="0" w:tplc="A9023906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E758ED"/>
    <w:multiLevelType w:val="hybridMultilevel"/>
    <w:tmpl w:val="C65EBBAE"/>
    <w:lvl w:ilvl="0" w:tplc="0419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0E1141D7"/>
    <w:multiLevelType w:val="hybridMultilevel"/>
    <w:tmpl w:val="160407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1D10CE"/>
    <w:multiLevelType w:val="hybridMultilevel"/>
    <w:tmpl w:val="938CF25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1B339A8"/>
    <w:multiLevelType w:val="hybridMultilevel"/>
    <w:tmpl w:val="2EBC45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2B0B34"/>
    <w:multiLevelType w:val="hybridMultilevel"/>
    <w:tmpl w:val="7C6CD45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051082"/>
    <w:multiLevelType w:val="hybridMultilevel"/>
    <w:tmpl w:val="EF42485A"/>
    <w:lvl w:ilvl="0" w:tplc="04190009">
      <w:start w:val="1"/>
      <w:numFmt w:val="bullet"/>
      <w:lvlText w:val=""/>
      <w:lvlJc w:val="left"/>
      <w:pPr>
        <w:ind w:left="79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9">
    <w:nsid w:val="24A03EFB"/>
    <w:multiLevelType w:val="hybridMultilevel"/>
    <w:tmpl w:val="A2A06A0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03026C"/>
    <w:multiLevelType w:val="hybridMultilevel"/>
    <w:tmpl w:val="226CD49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6F3D62"/>
    <w:multiLevelType w:val="hybridMultilevel"/>
    <w:tmpl w:val="F3C8FD1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721F1A"/>
    <w:multiLevelType w:val="hybridMultilevel"/>
    <w:tmpl w:val="CF40655C"/>
    <w:lvl w:ilvl="0" w:tplc="0419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35790E66"/>
    <w:multiLevelType w:val="hybridMultilevel"/>
    <w:tmpl w:val="44A492F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37090E04"/>
    <w:multiLevelType w:val="hybridMultilevel"/>
    <w:tmpl w:val="BBC4BD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B17D00"/>
    <w:multiLevelType w:val="hybridMultilevel"/>
    <w:tmpl w:val="861EBBA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D553969"/>
    <w:multiLevelType w:val="hybridMultilevel"/>
    <w:tmpl w:val="F47265F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0D737B7"/>
    <w:multiLevelType w:val="hybridMultilevel"/>
    <w:tmpl w:val="9DBCCCEC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226712E"/>
    <w:multiLevelType w:val="hybridMultilevel"/>
    <w:tmpl w:val="49F6F054"/>
    <w:lvl w:ilvl="0" w:tplc="041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9">
    <w:nsid w:val="4C7032BD"/>
    <w:multiLevelType w:val="hybridMultilevel"/>
    <w:tmpl w:val="5AD0639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1666F35"/>
    <w:multiLevelType w:val="multilevel"/>
    <w:tmpl w:val="AED48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19B76AD"/>
    <w:multiLevelType w:val="hybridMultilevel"/>
    <w:tmpl w:val="DA3011A0"/>
    <w:lvl w:ilvl="0" w:tplc="A0067C72">
      <w:start w:val="1"/>
      <w:numFmt w:val="decimal"/>
      <w:lvlText w:val="%1."/>
      <w:lvlJc w:val="left"/>
      <w:pPr>
        <w:ind w:left="1494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4AB75FE"/>
    <w:multiLevelType w:val="hybridMultilevel"/>
    <w:tmpl w:val="C082F0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7EB1F14"/>
    <w:multiLevelType w:val="hybridMultilevel"/>
    <w:tmpl w:val="0EEA65E2"/>
    <w:lvl w:ilvl="0" w:tplc="0419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4">
    <w:nsid w:val="585164EA"/>
    <w:multiLevelType w:val="hybridMultilevel"/>
    <w:tmpl w:val="82E4FDC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AB64904"/>
    <w:multiLevelType w:val="hybridMultilevel"/>
    <w:tmpl w:val="9F8C4748"/>
    <w:lvl w:ilvl="0" w:tplc="04190001">
      <w:start w:val="1"/>
      <w:numFmt w:val="bullet"/>
      <w:lvlText w:val=""/>
      <w:lvlJc w:val="left"/>
      <w:pPr>
        <w:ind w:left="1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6">
    <w:nsid w:val="5C9E66BA"/>
    <w:multiLevelType w:val="hybridMultilevel"/>
    <w:tmpl w:val="787C9D0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EB228FF"/>
    <w:multiLevelType w:val="hybridMultilevel"/>
    <w:tmpl w:val="FB66374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1A554A6"/>
    <w:multiLevelType w:val="hybridMultilevel"/>
    <w:tmpl w:val="577CA7D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6EE7A13"/>
    <w:multiLevelType w:val="hybridMultilevel"/>
    <w:tmpl w:val="1B28559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7CE2357"/>
    <w:multiLevelType w:val="hybridMultilevel"/>
    <w:tmpl w:val="DA3011A0"/>
    <w:lvl w:ilvl="0" w:tplc="A0067C72">
      <w:start w:val="1"/>
      <w:numFmt w:val="decimal"/>
      <w:lvlText w:val="%1."/>
      <w:lvlJc w:val="left"/>
      <w:pPr>
        <w:ind w:left="1494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A42389"/>
    <w:multiLevelType w:val="hybridMultilevel"/>
    <w:tmpl w:val="C944A9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8E56F84"/>
    <w:multiLevelType w:val="hybridMultilevel"/>
    <w:tmpl w:val="F0F6D2D8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3">
    <w:nsid w:val="69B923E4"/>
    <w:multiLevelType w:val="hybridMultilevel"/>
    <w:tmpl w:val="2610A60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B0D2B37"/>
    <w:multiLevelType w:val="hybridMultilevel"/>
    <w:tmpl w:val="0A3A91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BBB206E"/>
    <w:multiLevelType w:val="hybridMultilevel"/>
    <w:tmpl w:val="DA3011A0"/>
    <w:lvl w:ilvl="0" w:tplc="A0067C72">
      <w:start w:val="1"/>
      <w:numFmt w:val="decimal"/>
      <w:lvlText w:val="%1."/>
      <w:lvlJc w:val="left"/>
      <w:pPr>
        <w:ind w:left="1211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C926E10"/>
    <w:multiLevelType w:val="hybridMultilevel"/>
    <w:tmpl w:val="40B2396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E13219D"/>
    <w:multiLevelType w:val="hybridMultilevel"/>
    <w:tmpl w:val="5966FA1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FE3268B"/>
    <w:multiLevelType w:val="hybridMultilevel"/>
    <w:tmpl w:val="C374DEC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FFE3BC8"/>
    <w:multiLevelType w:val="hybridMultilevel"/>
    <w:tmpl w:val="62583E7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53F43D3"/>
    <w:multiLevelType w:val="multilevel"/>
    <w:tmpl w:val="56E4CA02"/>
    <w:lvl w:ilvl="0">
      <w:start w:val="1"/>
      <w:numFmt w:val="bullet"/>
      <w:lvlText w:val=""/>
      <w:lvlPicBulletId w:val="0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91024D7"/>
    <w:multiLevelType w:val="hybridMultilevel"/>
    <w:tmpl w:val="C68212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BF70201"/>
    <w:multiLevelType w:val="hybridMultilevel"/>
    <w:tmpl w:val="3FA4F13E"/>
    <w:lvl w:ilvl="0" w:tplc="5DBA0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8E6E4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700D1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D866A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130F0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B8471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FCC51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F1833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ED666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4">
    <w:nsid w:val="7C22063E"/>
    <w:multiLevelType w:val="hybridMultilevel"/>
    <w:tmpl w:val="4FAA94D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>
    <w:nsid w:val="7E8E681C"/>
    <w:multiLevelType w:val="hybridMultilevel"/>
    <w:tmpl w:val="A1FEFB10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0FA5E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C9C30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632EF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CA2C1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02ADF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99E56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636B6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69C98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6">
    <w:nsid w:val="7F2F00E9"/>
    <w:multiLevelType w:val="hybridMultilevel"/>
    <w:tmpl w:val="F7760E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3"/>
  </w:num>
  <w:num w:numId="3">
    <w:abstractNumId w:val="29"/>
  </w:num>
  <w:num w:numId="4">
    <w:abstractNumId w:val="14"/>
  </w:num>
  <w:num w:numId="5">
    <w:abstractNumId w:val="26"/>
  </w:num>
  <w:num w:numId="6">
    <w:abstractNumId w:val="23"/>
  </w:num>
  <w:num w:numId="7">
    <w:abstractNumId w:val="19"/>
  </w:num>
  <w:num w:numId="8">
    <w:abstractNumId w:val="18"/>
  </w:num>
  <w:num w:numId="9">
    <w:abstractNumId w:val="37"/>
  </w:num>
  <w:num w:numId="10">
    <w:abstractNumId w:val="7"/>
  </w:num>
  <w:num w:numId="11">
    <w:abstractNumId w:val="8"/>
  </w:num>
  <w:num w:numId="12">
    <w:abstractNumId w:val="11"/>
  </w:num>
  <w:num w:numId="13">
    <w:abstractNumId w:val="36"/>
  </w:num>
  <w:num w:numId="14">
    <w:abstractNumId w:val="16"/>
  </w:num>
  <w:num w:numId="15">
    <w:abstractNumId w:val="42"/>
  </w:num>
  <w:num w:numId="16">
    <w:abstractNumId w:val="5"/>
  </w:num>
  <w:num w:numId="17">
    <w:abstractNumId w:val="46"/>
  </w:num>
  <w:num w:numId="18">
    <w:abstractNumId w:val="10"/>
  </w:num>
  <w:num w:numId="19">
    <w:abstractNumId w:val="12"/>
  </w:num>
  <w:num w:numId="20">
    <w:abstractNumId w:val="15"/>
  </w:num>
  <w:num w:numId="21">
    <w:abstractNumId w:val="44"/>
  </w:num>
  <w:num w:numId="22">
    <w:abstractNumId w:val="32"/>
  </w:num>
  <w:num w:numId="23">
    <w:abstractNumId w:val="17"/>
  </w:num>
  <w:num w:numId="24">
    <w:abstractNumId w:val="27"/>
  </w:num>
  <w:num w:numId="25">
    <w:abstractNumId w:val="34"/>
  </w:num>
  <w:num w:numId="26">
    <w:abstractNumId w:val="25"/>
  </w:num>
  <w:num w:numId="27">
    <w:abstractNumId w:val="9"/>
  </w:num>
  <w:num w:numId="28">
    <w:abstractNumId w:val="24"/>
  </w:num>
  <w:num w:numId="29">
    <w:abstractNumId w:val="22"/>
  </w:num>
  <w:num w:numId="30">
    <w:abstractNumId w:val="39"/>
  </w:num>
  <w:num w:numId="31">
    <w:abstractNumId w:val="4"/>
  </w:num>
  <w:num w:numId="32">
    <w:abstractNumId w:val="28"/>
  </w:num>
  <w:num w:numId="33">
    <w:abstractNumId w:val="30"/>
  </w:num>
  <w:num w:numId="34">
    <w:abstractNumId w:val="20"/>
  </w:num>
  <w:num w:numId="35">
    <w:abstractNumId w:val="45"/>
  </w:num>
  <w:num w:numId="36">
    <w:abstractNumId w:val="43"/>
  </w:num>
  <w:num w:numId="37">
    <w:abstractNumId w:val="21"/>
  </w:num>
  <w:num w:numId="38">
    <w:abstractNumId w:val="35"/>
  </w:num>
  <w:num w:numId="39">
    <w:abstractNumId w:val="2"/>
  </w:num>
  <w:num w:numId="40">
    <w:abstractNumId w:val="33"/>
  </w:num>
  <w:num w:numId="41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44">
    <w:abstractNumId w:val="13"/>
  </w:num>
  <w:num w:numId="45">
    <w:abstractNumId w:val="3"/>
  </w:num>
  <w:num w:numId="46">
    <w:abstractNumId w:val="38"/>
  </w:num>
  <w:num w:numId="47">
    <w:abstractNumId w:val="1"/>
  </w:num>
  <w:num w:numId="48">
    <w:abstractNumId w:val="31"/>
  </w:num>
  <w:num w:numId="49">
    <w:abstractNumId w:val="40"/>
  </w:num>
  <w:num w:numId="50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1379"/>
    <w:rsid w:val="00022FCD"/>
    <w:rsid w:val="00092A35"/>
    <w:rsid w:val="00096FE1"/>
    <w:rsid w:val="000C5D16"/>
    <w:rsid w:val="00147DE7"/>
    <w:rsid w:val="001B4871"/>
    <w:rsid w:val="001E1789"/>
    <w:rsid w:val="001F525C"/>
    <w:rsid w:val="00200A58"/>
    <w:rsid w:val="00216131"/>
    <w:rsid w:val="002349F6"/>
    <w:rsid w:val="0029043F"/>
    <w:rsid w:val="002E2724"/>
    <w:rsid w:val="002F3581"/>
    <w:rsid w:val="00312813"/>
    <w:rsid w:val="00340961"/>
    <w:rsid w:val="00364ECE"/>
    <w:rsid w:val="00377314"/>
    <w:rsid w:val="00397647"/>
    <w:rsid w:val="003B0B28"/>
    <w:rsid w:val="00457B33"/>
    <w:rsid w:val="004A4C7B"/>
    <w:rsid w:val="005044A1"/>
    <w:rsid w:val="0050579A"/>
    <w:rsid w:val="0051645C"/>
    <w:rsid w:val="00523C1D"/>
    <w:rsid w:val="0053506C"/>
    <w:rsid w:val="0054027A"/>
    <w:rsid w:val="0054646E"/>
    <w:rsid w:val="005A0F12"/>
    <w:rsid w:val="005A6181"/>
    <w:rsid w:val="005F22B5"/>
    <w:rsid w:val="00627CC6"/>
    <w:rsid w:val="00630F7B"/>
    <w:rsid w:val="00651F9A"/>
    <w:rsid w:val="00671678"/>
    <w:rsid w:val="0068061C"/>
    <w:rsid w:val="006A162D"/>
    <w:rsid w:val="006B5862"/>
    <w:rsid w:val="006C7CA4"/>
    <w:rsid w:val="00761CBD"/>
    <w:rsid w:val="00767039"/>
    <w:rsid w:val="0079474C"/>
    <w:rsid w:val="007A451D"/>
    <w:rsid w:val="007B53D8"/>
    <w:rsid w:val="007F15F8"/>
    <w:rsid w:val="007F7752"/>
    <w:rsid w:val="00806B29"/>
    <w:rsid w:val="008100CF"/>
    <w:rsid w:val="008179B8"/>
    <w:rsid w:val="00835CDB"/>
    <w:rsid w:val="00842C24"/>
    <w:rsid w:val="00873591"/>
    <w:rsid w:val="00890FC6"/>
    <w:rsid w:val="008A4179"/>
    <w:rsid w:val="008B225D"/>
    <w:rsid w:val="008E2E75"/>
    <w:rsid w:val="008F04F7"/>
    <w:rsid w:val="008F116A"/>
    <w:rsid w:val="00937069"/>
    <w:rsid w:val="009505CD"/>
    <w:rsid w:val="00963586"/>
    <w:rsid w:val="009A1488"/>
    <w:rsid w:val="009A7588"/>
    <w:rsid w:val="009E2FB0"/>
    <w:rsid w:val="009E6E89"/>
    <w:rsid w:val="009F3C6D"/>
    <w:rsid w:val="00A35C75"/>
    <w:rsid w:val="00A7231B"/>
    <w:rsid w:val="00A74EB8"/>
    <w:rsid w:val="00A86E4C"/>
    <w:rsid w:val="00A92B42"/>
    <w:rsid w:val="00AE1D8A"/>
    <w:rsid w:val="00B42232"/>
    <w:rsid w:val="00B45875"/>
    <w:rsid w:val="00B84695"/>
    <w:rsid w:val="00B921D7"/>
    <w:rsid w:val="00B946BE"/>
    <w:rsid w:val="00B96FC3"/>
    <w:rsid w:val="00B97AEE"/>
    <w:rsid w:val="00C422A9"/>
    <w:rsid w:val="00C55457"/>
    <w:rsid w:val="00C65275"/>
    <w:rsid w:val="00CA226A"/>
    <w:rsid w:val="00CA4715"/>
    <w:rsid w:val="00CB1E6A"/>
    <w:rsid w:val="00CC4186"/>
    <w:rsid w:val="00CD6761"/>
    <w:rsid w:val="00CD7ED6"/>
    <w:rsid w:val="00D24416"/>
    <w:rsid w:val="00D61379"/>
    <w:rsid w:val="00D73408"/>
    <w:rsid w:val="00DB0305"/>
    <w:rsid w:val="00DB6ED3"/>
    <w:rsid w:val="00DC075D"/>
    <w:rsid w:val="00E1268A"/>
    <w:rsid w:val="00E1764C"/>
    <w:rsid w:val="00E3252E"/>
    <w:rsid w:val="00E462C5"/>
    <w:rsid w:val="00E50F41"/>
    <w:rsid w:val="00E54914"/>
    <w:rsid w:val="00ED0BD0"/>
    <w:rsid w:val="00ED4524"/>
    <w:rsid w:val="00F054B1"/>
    <w:rsid w:val="00F11F81"/>
    <w:rsid w:val="00F36D75"/>
    <w:rsid w:val="00F77887"/>
    <w:rsid w:val="00FD72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379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D61379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D61379"/>
    <w:pPr>
      <w:keepNext/>
      <w:spacing w:before="240" w:after="60"/>
      <w:jc w:val="left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D61379"/>
    <w:pPr>
      <w:keepNext/>
      <w:jc w:val="left"/>
      <w:outlineLvl w:val="3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6137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30">
    <w:name w:val="Заголовок 3 Знак"/>
    <w:basedOn w:val="a0"/>
    <w:link w:val="3"/>
    <w:rsid w:val="00D61379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D6137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3">
    <w:name w:val="Table Grid"/>
    <w:basedOn w:val="a1"/>
    <w:rsid w:val="00D6137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ody Text"/>
    <w:basedOn w:val="a"/>
    <w:link w:val="a5"/>
    <w:unhideWhenUsed/>
    <w:rsid w:val="00D61379"/>
    <w:pPr>
      <w:spacing w:after="120"/>
    </w:pPr>
  </w:style>
  <w:style w:type="character" w:customStyle="1" w:styleId="a5">
    <w:name w:val="Основной текст Знак"/>
    <w:basedOn w:val="a0"/>
    <w:link w:val="a4"/>
    <w:rsid w:val="00D61379"/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D6137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61379"/>
    <w:rPr>
      <w:rFonts w:ascii="Tahoma" w:eastAsia="Calibri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D61379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D61379"/>
    <w:rPr>
      <w:i/>
      <w:iCs/>
    </w:rPr>
  </w:style>
  <w:style w:type="paragraph" w:customStyle="1" w:styleId="podzag120">
    <w:name w:val="podzag_120"/>
    <w:basedOn w:val="a"/>
    <w:rsid w:val="00D61379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a">
    <w:name w:val="Block Text"/>
    <w:basedOn w:val="a"/>
    <w:rsid w:val="00D61379"/>
    <w:pPr>
      <w:spacing w:line="480" w:lineRule="auto"/>
      <w:ind w:left="540" w:right="1418" w:firstLine="340"/>
      <w:jc w:val="both"/>
    </w:pPr>
    <w:rPr>
      <w:rFonts w:ascii="HA_Udr" w:eastAsia="Times New Roman" w:hAnsi="HA_Udr"/>
      <w:sz w:val="24"/>
      <w:szCs w:val="24"/>
      <w:lang w:eastAsia="ru-RU"/>
    </w:rPr>
  </w:style>
  <w:style w:type="paragraph" w:styleId="ab">
    <w:name w:val="Body Text Indent"/>
    <w:basedOn w:val="a"/>
    <w:link w:val="ac"/>
    <w:rsid w:val="00D61379"/>
    <w:pPr>
      <w:ind w:firstLine="34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rsid w:val="00D6137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Текст сноски Знак"/>
    <w:basedOn w:val="a0"/>
    <w:link w:val="ae"/>
    <w:semiHidden/>
    <w:rsid w:val="00D61379"/>
    <w:rPr>
      <w:rFonts w:ascii="Times New Roman" w:eastAsia="Times New Roman" w:hAnsi="Times New Roman"/>
    </w:rPr>
  </w:style>
  <w:style w:type="paragraph" w:styleId="ae">
    <w:name w:val="footnote text"/>
    <w:basedOn w:val="a"/>
    <w:link w:val="ad"/>
    <w:semiHidden/>
    <w:rsid w:val="00D61379"/>
    <w:pPr>
      <w:jc w:val="left"/>
    </w:pPr>
    <w:rPr>
      <w:rFonts w:ascii="Times New Roman" w:eastAsia="Times New Roman" w:hAnsi="Times New Roman" w:cstheme="minorBidi"/>
    </w:rPr>
  </w:style>
  <w:style w:type="character" w:customStyle="1" w:styleId="11">
    <w:name w:val="Текст сноски Знак1"/>
    <w:basedOn w:val="a0"/>
    <w:uiPriority w:val="99"/>
    <w:semiHidden/>
    <w:rsid w:val="00D61379"/>
    <w:rPr>
      <w:rFonts w:ascii="Calibri" w:eastAsia="Calibri" w:hAnsi="Calibri" w:cs="Times New Roman"/>
      <w:sz w:val="20"/>
      <w:szCs w:val="20"/>
    </w:rPr>
  </w:style>
  <w:style w:type="character" w:customStyle="1" w:styleId="af">
    <w:name w:val="Текст концевой сноски Знак"/>
    <w:basedOn w:val="a0"/>
    <w:link w:val="af0"/>
    <w:uiPriority w:val="99"/>
    <w:semiHidden/>
    <w:rsid w:val="00D61379"/>
    <w:rPr>
      <w:rFonts w:ascii="Calibri" w:eastAsia="Calibri" w:hAnsi="Calibri" w:cs="Times New Roman"/>
      <w:sz w:val="20"/>
      <w:szCs w:val="20"/>
    </w:rPr>
  </w:style>
  <w:style w:type="paragraph" w:styleId="af0">
    <w:name w:val="endnote text"/>
    <w:basedOn w:val="a"/>
    <w:link w:val="af"/>
    <w:uiPriority w:val="99"/>
    <w:semiHidden/>
    <w:unhideWhenUsed/>
    <w:rsid w:val="00D61379"/>
    <w:rPr>
      <w:sz w:val="20"/>
      <w:szCs w:val="20"/>
    </w:rPr>
  </w:style>
  <w:style w:type="character" w:customStyle="1" w:styleId="12">
    <w:name w:val="Текст концевой сноски Знак1"/>
    <w:basedOn w:val="a0"/>
    <w:uiPriority w:val="99"/>
    <w:semiHidden/>
    <w:rsid w:val="00D61379"/>
    <w:rPr>
      <w:rFonts w:ascii="Calibri" w:eastAsia="Calibri" w:hAnsi="Calibri" w:cs="Times New Roman"/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D61379"/>
    <w:rPr>
      <w:vertAlign w:val="superscript"/>
    </w:rPr>
  </w:style>
  <w:style w:type="paragraph" w:styleId="af2">
    <w:name w:val="List Paragraph"/>
    <w:basedOn w:val="a"/>
    <w:uiPriority w:val="34"/>
    <w:qFormat/>
    <w:rsid w:val="00D61379"/>
    <w:pPr>
      <w:spacing w:after="200" w:line="276" w:lineRule="auto"/>
      <w:ind w:left="720"/>
      <w:contextualSpacing/>
      <w:jc w:val="left"/>
    </w:pPr>
  </w:style>
  <w:style w:type="character" w:styleId="af3">
    <w:name w:val="Strong"/>
    <w:basedOn w:val="a0"/>
    <w:uiPriority w:val="22"/>
    <w:qFormat/>
    <w:rsid w:val="00D61379"/>
    <w:rPr>
      <w:b/>
      <w:bCs/>
    </w:rPr>
  </w:style>
  <w:style w:type="paragraph" w:styleId="13">
    <w:name w:val="toc 1"/>
    <w:basedOn w:val="a"/>
    <w:next w:val="a"/>
    <w:autoRedefine/>
    <w:uiPriority w:val="39"/>
    <w:unhideWhenUsed/>
    <w:rsid w:val="00D61379"/>
  </w:style>
  <w:style w:type="paragraph" w:styleId="31">
    <w:name w:val="toc 3"/>
    <w:basedOn w:val="a"/>
    <w:next w:val="a"/>
    <w:autoRedefine/>
    <w:uiPriority w:val="39"/>
    <w:unhideWhenUsed/>
    <w:rsid w:val="00D61379"/>
    <w:pPr>
      <w:ind w:left="440"/>
    </w:pPr>
  </w:style>
  <w:style w:type="character" w:styleId="af4">
    <w:name w:val="Hyperlink"/>
    <w:basedOn w:val="a0"/>
    <w:uiPriority w:val="99"/>
    <w:unhideWhenUsed/>
    <w:rsid w:val="00D61379"/>
    <w:rPr>
      <w:color w:val="0000FF"/>
      <w:u w:val="single"/>
    </w:rPr>
  </w:style>
  <w:style w:type="paragraph" w:styleId="af5">
    <w:name w:val="header"/>
    <w:basedOn w:val="a"/>
    <w:link w:val="af6"/>
    <w:uiPriority w:val="99"/>
    <w:semiHidden/>
    <w:unhideWhenUsed/>
    <w:rsid w:val="00D61379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0"/>
    <w:link w:val="af5"/>
    <w:uiPriority w:val="99"/>
    <w:semiHidden/>
    <w:rsid w:val="00D61379"/>
    <w:rPr>
      <w:rFonts w:ascii="Calibri" w:eastAsia="Calibri" w:hAnsi="Calibri" w:cs="Times New Roman"/>
    </w:rPr>
  </w:style>
  <w:style w:type="paragraph" w:styleId="af7">
    <w:name w:val="footer"/>
    <w:basedOn w:val="a"/>
    <w:link w:val="af8"/>
    <w:uiPriority w:val="99"/>
    <w:unhideWhenUsed/>
    <w:rsid w:val="00D61379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0"/>
    <w:link w:val="af7"/>
    <w:uiPriority w:val="99"/>
    <w:rsid w:val="00D61379"/>
    <w:rPr>
      <w:rFonts w:ascii="Calibri" w:eastAsia="Calibri" w:hAnsi="Calibri" w:cs="Times New Roman"/>
    </w:rPr>
  </w:style>
  <w:style w:type="paragraph" w:customStyle="1" w:styleId="Style3">
    <w:name w:val="Style3"/>
    <w:basedOn w:val="a"/>
    <w:uiPriority w:val="99"/>
    <w:rsid w:val="00D61379"/>
    <w:pPr>
      <w:widowControl w:val="0"/>
      <w:autoSpaceDE w:val="0"/>
      <w:autoSpaceDN w:val="0"/>
      <w:adjustRightInd w:val="0"/>
      <w:jc w:val="left"/>
    </w:pPr>
    <w:rPr>
      <w:rFonts w:ascii="Times New Roman" w:eastAsiaTheme="minorEastAsia" w:hAnsi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D61379"/>
    <w:pPr>
      <w:widowControl w:val="0"/>
      <w:autoSpaceDE w:val="0"/>
      <w:autoSpaceDN w:val="0"/>
      <w:adjustRightInd w:val="0"/>
      <w:jc w:val="left"/>
    </w:pPr>
    <w:rPr>
      <w:rFonts w:ascii="Times New Roman" w:eastAsiaTheme="minorEastAsia" w:hAnsi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D61379"/>
    <w:pPr>
      <w:widowControl w:val="0"/>
      <w:autoSpaceDE w:val="0"/>
      <w:autoSpaceDN w:val="0"/>
      <w:adjustRightInd w:val="0"/>
      <w:spacing w:line="252" w:lineRule="exact"/>
    </w:pPr>
    <w:rPr>
      <w:rFonts w:ascii="Times New Roman" w:eastAsiaTheme="minorEastAsia" w:hAnsi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D61379"/>
    <w:pPr>
      <w:widowControl w:val="0"/>
      <w:autoSpaceDE w:val="0"/>
      <w:autoSpaceDN w:val="0"/>
      <w:adjustRightInd w:val="0"/>
      <w:jc w:val="left"/>
    </w:pPr>
    <w:rPr>
      <w:rFonts w:ascii="Times New Roman" w:eastAsiaTheme="minorEastAsia" w:hAnsi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D61379"/>
    <w:pPr>
      <w:widowControl w:val="0"/>
      <w:autoSpaceDE w:val="0"/>
      <w:autoSpaceDN w:val="0"/>
      <w:adjustRightInd w:val="0"/>
      <w:spacing w:line="274" w:lineRule="exact"/>
      <w:jc w:val="left"/>
    </w:pPr>
    <w:rPr>
      <w:rFonts w:ascii="Times New Roman" w:eastAsiaTheme="minorEastAsia" w:hAnsi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D61379"/>
    <w:pPr>
      <w:widowControl w:val="0"/>
      <w:autoSpaceDE w:val="0"/>
      <w:autoSpaceDN w:val="0"/>
      <w:adjustRightInd w:val="0"/>
      <w:spacing w:line="275" w:lineRule="exact"/>
      <w:jc w:val="left"/>
    </w:pPr>
    <w:rPr>
      <w:rFonts w:ascii="Times New Roman" w:eastAsiaTheme="minorEastAsia" w:hAnsi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D6137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2">
    <w:name w:val="Font Style12"/>
    <w:basedOn w:val="a0"/>
    <w:uiPriority w:val="99"/>
    <w:rsid w:val="00D61379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3">
    <w:name w:val="Font Style13"/>
    <w:basedOn w:val="a0"/>
    <w:uiPriority w:val="99"/>
    <w:rsid w:val="00D61379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basedOn w:val="a0"/>
    <w:uiPriority w:val="99"/>
    <w:rsid w:val="00D61379"/>
    <w:rPr>
      <w:rFonts w:ascii="Times New Roman" w:hAnsi="Times New Roman" w:cs="Times New Roman"/>
      <w:b/>
      <w:bCs/>
      <w:sz w:val="16"/>
      <w:szCs w:val="16"/>
    </w:rPr>
  </w:style>
  <w:style w:type="paragraph" w:customStyle="1" w:styleId="Style20">
    <w:name w:val="Style20"/>
    <w:basedOn w:val="a"/>
    <w:uiPriority w:val="99"/>
    <w:rsid w:val="00D61379"/>
    <w:pPr>
      <w:widowControl w:val="0"/>
      <w:autoSpaceDE w:val="0"/>
      <w:autoSpaceDN w:val="0"/>
      <w:adjustRightInd w:val="0"/>
      <w:spacing w:line="277" w:lineRule="exact"/>
      <w:ind w:firstLine="566"/>
      <w:jc w:val="both"/>
    </w:pPr>
    <w:rPr>
      <w:rFonts w:ascii="Times New Roman" w:eastAsiaTheme="minorEastAsia" w:hAnsi="Times New Roman"/>
      <w:sz w:val="24"/>
      <w:szCs w:val="24"/>
      <w:lang w:eastAsia="ru-RU"/>
    </w:rPr>
  </w:style>
  <w:style w:type="character" w:customStyle="1" w:styleId="FontStyle138">
    <w:name w:val="Font Style138"/>
    <w:basedOn w:val="a0"/>
    <w:uiPriority w:val="99"/>
    <w:rsid w:val="00D61379"/>
    <w:rPr>
      <w:rFonts w:ascii="Times New Roman" w:hAnsi="Times New Roman" w:cs="Times New Roman"/>
      <w:sz w:val="22"/>
      <w:szCs w:val="22"/>
    </w:rPr>
  </w:style>
  <w:style w:type="paragraph" w:customStyle="1" w:styleId="u-2-msonormal">
    <w:name w:val="u-2-msonormal"/>
    <w:basedOn w:val="a"/>
    <w:rsid w:val="00D73408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9">
    <w:name w:val="No Spacing"/>
    <w:qFormat/>
    <w:rsid w:val="006C7CA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14">
    <w:name w:val="Без интервала1"/>
    <w:rsid w:val="00B42232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PlusTitle">
    <w:name w:val="ConsPlusTitle"/>
    <w:uiPriority w:val="99"/>
    <w:rsid w:val="00B4223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663069-2AB2-4E57-A03F-177D63E01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41</Pages>
  <Words>11792</Words>
  <Characters>67215</Characters>
  <Application>Microsoft Office Word</Application>
  <DocSecurity>0</DocSecurity>
  <Lines>560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Хисматуллина Зульфия</dc:creator>
  <cp:lastModifiedBy>Учитель</cp:lastModifiedBy>
  <cp:revision>40</cp:revision>
  <cp:lastPrinted>2013-10-13T16:09:00Z</cp:lastPrinted>
  <dcterms:created xsi:type="dcterms:W3CDTF">2012-04-16T12:34:00Z</dcterms:created>
  <dcterms:modified xsi:type="dcterms:W3CDTF">2014-09-22T10:06:00Z</dcterms:modified>
</cp:coreProperties>
</file>